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ADE9" w14:textId="77777777" w:rsidR="00D967CC" w:rsidRDefault="00D967CC">
      <w:pPr>
        <w:pStyle w:val="Textoindependiente"/>
        <w:spacing w:before="8"/>
        <w:rPr>
          <w:rFonts w:ascii="Times New Roman"/>
          <w:sz w:val="17"/>
        </w:rPr>
      </w:pPr>
    </w:p>
    <w:p w14:paraId="6FC75B9E" w14:textId="77777777" w:rsidR="007B6605" w:rsidRDefault="00EE5702" w:rsidP="007B6605">
      <w:pPr>
        <w:widowControl/>
        <w:autoSpaceDE/>
        <w:autoSpaceDN/>
        <w:jc w:val="center"/>
        <w:rPr>
          <w:rFonts w:asciiTheme="minorHAnsi" w:eastAsiaTheme="minorHAnsi" w:hAnsiTheme="minorHAnsi" w:cstheme="minorHAnsi"/>
          <w:b/>
          <w:smallCaps/>
          <w:color w:val="244061" w:themeColor="accent1" w:themeShade="80"/>
          <w:sz w:val="24"/>
          <w:szCs w:val="20"/>
          <w:shd w:val="clear" w:color="auto" w:fill="FFFFFF"/>
          <w:lang w:val="es-CL"/>
        </w:rPr>
      </w:pPr>
      <w:r w:rsidRPr="007B6605">
        <w:rPr>
          <w:rFonts w:asciiTheme="minorHAnsi" w:eastAsiaTheme="minorHAnsi" w:hAnsiTheme="minorHAnsi" w:cstheme="minorHAnsi"/>
          <w:b/>
          <w:smallCaps/>
          <w:color w:val="244061" w:themeColor="accent1" w:themeShade="80"/>
          <w:sz w:val="24"/>
          <w:szCs w:val="20"/>
          <w:shd w:val="clear" w:color="auto" w:fill="FFFFFF"/>
          <w:lang w:val="es-CL"/>
        </w:rPr>
        <w:t xml:space="preserve">LLAMADO A CONCURSO </w:t>
      </w:r>
    </w:p>
    <w:p w14:paraId="11E8A5A7" w14:textId="50232821" w:rsidR="00D967CC" w:rsidRPr="007B6605" w:rsidRDefault="00EE5702" w:rsidP="007B6605">
      <w:pPr>
        <w:widowControl/>
        <w:autoSpaceDE/>
        <w:autoSpaceDN/>
        <w:jc w:val="center"/>
        <w:rPr>
          <w:rFonts w:asciiTheme="minorHAnsi" w:eastAsiaTheme="minorHAnsi" w:hAnsiTheme="minorHAnsi" w:cstheme="minorHAnsi"/>
          <w:b/>
          <w:smallCaps/>
          <w:color w:val="244061" w:themeColor="accent1" w:themeShade="80"/>
          <w:sz w:val="24"/>
          <w:szCs w:val="20"/>
          <w:shd w:val="clear" w:color="auto" w:fill="FFFFFF"/>
          <w:lang w:val="es-CL"/>
        </w:rPr>
      </w:pPr>
      <w:r w:rsidRPr="007B6605">
        <w:rPr>
          <w:rFonts w:asciiTheme="minorHAnsi" w:eastAsiaTheme="minorHAnsi" w:hAnsiTheme="minorHAnsi" w:cstheme="minorHAnsi"/>
          <w:b/>
          <w:smallCaps/>
          <w:color w:val="244061" w:themeColor="accent1" w:themeShade="80"/>
          <w:sz w:val="24"/>
          <w:szCs w:val="20"/>
          <w:shd w:val="clear" w:color="auto" w:fill="FFFFFF"/>
          <w:lang w:val="es-CL"/>
        </w:rPr>
        <w:t>ESR2021 – UCV2195</w:t>
      </w:r>
    </w:p>
    <w:p w14:paraId="2527C1A0" w14:textId="77777777" w:rsidR="00D967CC" w:rsidRDefault="00D967CC">
      <w:pPr>
        <w:pStyle w:val="Textoindependiente"/>
        <w:rPr>
          <w:b/>
        </w:rPr>
      </w:pPr>
    </w:p>
    <w:p w14:paraId="61645C47" w14:textId="672E5CEE" w:rsidR="00844ADA" w:rsidRPr="007B6605" w:rsidRDefault="00844ADA" w:rsidP="007B6605">
      <w:pPr>
        <w:widowControl/>
        <w:autoSpaceDE/>
        <w:autoSpaceDN/>
        <w:spacing w:after="200" w:line="276" w:lineRule="auto"/>
        <w:jc w:val="center"/>
        <w:rPr>
          <w:rFonts w:asciiTheme="minorHAnsi" w:eastAsiaTheme="minorHAnsi" w:hAnsiTheme="minorHAnsi" w:cstheme="minorHAnsi"/>
          <w:b/>
          <w:smallCaps/>
          <w:color w:val="373737"/>
          <w:sz w:val="20"/>
          <w:szCs w:val="20"/>
          <w:shd w:val="clear" w:color="auto" w:fill="FFFFFF"/>
          <w:lang w:val="es-CL"/>
          <w14:textFill>
            <w14:solidFill>
              <w14:srgbClr w14:val="373737">
                <w14:lumMod w14:val="75000"/>
              </w14:srgbClr>
            </w14:solidFill>
          </w14:textFill>
        </w:rPr>
      </w:pPr>
      <w:bookmarkStart w:id="0" w:name="_Hlk84924703"/>
      <w:r w:rsidRPr="00505CD0">
        <w:rPr>
          <w:rFonts w:asciiTheme="minorHAnsi" w:eastAsiaTheme="minorHAnsi" w:hAnsiTheme="minorHAnsi" w:cstheme="minorHAnsi"/>
          <w:b/>
          <w:smallCaps/>
          <w:color w:val="373737"/>
          <w:sz w:val="20"/>
          <w:szCs w:val="20"/>
          <w:shd w:val="clear" w:color="auto" w:fill="FFFFFF"/>
          <w:lang w:val="es-CL"/>
          <w14:textFill>
            <w14:solidFill>
              <w14:srgbClr w14:val="373737">
                <w14:lumMod w14:val="75000"/>
              </w14:srgbClr>
            </w14:solidFill>
          </w14:textFill>
        </w:rPr>
        <w:t xml:space="preserve">CONTRATACIÓN DE </w:t>
      </w:r>
      <w:bookmarkEnd w:id="0"/>
      <w:r w:rsidRPr="00505CD0">
        <w:rPr>
          <w:rFonts w:asciiTheme="minorHAnsi" w:eastAsiaTheme="minorHAnsi" w:hAnsiTheme="minorHAnsi" w:cstheme="minorHAnsi"/>
          <w:b/>
          <w:smallCaps/>
          <w:color w:val="373737"/>
          <w:sz w:val="20"/>
          <w:szCs w:val="20"/>
          <w:shd w:val="clear" w:color="auto" w:fill="FFFFFF"/>
          <w:lang w:val="es-CL"/>
          <w14:textFill>
            <w14:solidFill>
              <w14:srgbClr w14:val="373737">
                <w14:lumMod w14:val="75000"/>
              </w14:srgbClr>
            </w14:solidFill>
          </w14:textFill>
        </w:rPr>
        <w:t>PROFESIONAL PARA LA ELABORACIÓN Y APLICACIÓN DE INSTRUMENTO MASIVO QUE ENTREGUE INFORMACIÓN ASOCIADA A LAS ACTIVIDADES Y ACTORES DE INNOVACIÓN SOCIAL Y SOSTENIBILIDAD</w:t>
      </w:r>
      <w:r w:rsidR="007B6605" w:rsidRPr="00505CD0">
        <w:rPr>
          <w:rFonts w:asciiTheme="minorHAnsi" w:eastAsiaTheme="minorHAnsi" w:hAnsiTheme="minorHAnsi" w:cstheme="minorHAnsi"/>
          <w:b/>
          <w:smallCaps/>
          <w:color w:val="373737"/>
          <w:sz w:val="20"/>
          <w:szCs w:val="20"/>
          <w:shd w:val="clear" w:color="auto" w:fill="FFFFFF"/>
          <w:lang w:val="es-CL"/>
          <w14:textFill>
            <w14:solidFill>
              <w14:srgbClr w14:val="373737">
                <w14:lumMod w14:val="75000"/>
              </w14:srgbClr>
            </w14:solidFill>
          </w14:textFill>
        </w:rPr>
        <w:t xml:space="preserve"> </w:t>
      </w:r>
      <w:r w:rsidR="007B6605" w:rsidRPr="00505CD0">
        <w:rPr>
          <w:rFonts w:cstheme="minorHAnsi"/>
          <w:b/>
          <w:smallCaps/>
          <w:color w:val="373737"/>
          <w:sz w:val="20"/>
          <w:szCs w:val="20"/>
          <w:shd w:val="clear" w:color="auto" w:fill="FFFFFF"/>
          <w14:textFill>
            <w14:solidFill>
              <w14:srgbClr w14:val="373737">
                <w14:lumMod w14:val="75000"/>
              </w14:srgbClr>
            </w14:solidFill>
          </w14:textFill>
        </w:rPr>
        <w:t>ASOCIADAS AL PROYECTO ESR 2021 UCV2195</w:t>
      </w:r>
    </w:p>
    <w:p w14:paraId="6F73551F" w14:textId="77777777" w:rsidR="00D967CC" w:rsidRPr="00844ADA" w:rsidRDefault="00D967CC">
      <w:pPr>
        <w:pStyle w:val="Textoindependiente"/>
        <w:rPr>
          <w:b/>
          <w:lang w:val="es-CL"/>
        </w:rPr>
      </w:pPr>
    </w:p>
    <w:p w14:paraId="36957828" w14:textId="77777777" w:rsidR="00D967CC" w:rsidRDefault="00D967CC">
      <w:pPr>
        <w:pStyle w:val="Textoindependiente"/>
        <w:spacing w:before="7"/>
        <w:rPr>
          <w:b/>
          <w:sz w:val="19"/>
        </w:rPr>
      </w:pPr>
    </w:p>
    <w:p w14:paraId="1F2F5925" w14:textId="333E4DAA" w:rsidR="00D967CC" w:rsidRPr="00505CD0" w:rsidRDefault="00EE5702">
      <w:pPr>
        <w:pStyle w:val="Prrafodelista"/>
        <w:numPr>
          <w:ilvl w:val="0"/>
          <w:numId w:val="5"/>
        </w:numPr>
        <w:tabs>
          <w:tab w:val="left" w:pos="386"/>
        </w:tabs>
        <w:rPr>
          <w:b/>
          <w:sz w:val="20"/>
        </w:rPr>
      </w:pPr>
      <w:r w:rsidRPr="00505CD0">
        <w:rPr>
          <w:b/>
          <w:color w:val="234060"/>
          <w:spacing w:val="-1"/>
          <w:sz w:val="20"/>
        </w:rPr>
        <w:t>DESCRIPCIÓN</w:t>
      </w:r>
      <w:r w:rsidRPr="00505CD0">
        <w:rPr>
          <w:b/>
          <w:color w:val="234060"/>
          <w:spacing w:val="-10"/>
          <w:sz w:val="20"/>
        </w:rPr>
        <w:t xml:space="preserve"> </w:t>
      </w:r>
      <w:r w:rsidRPr="00505CD0">
        <w:rPr>
          <w:b/>
          <w:color w:val="234060"/>
          <w:sz w:val="20"/>
        </w:rPr>
        <w:t>DEL</w:t>
      </w:r>
      <w:r w:rsidRPr="00505CD0">
        <w:rPr>
          <w:b/>
          <w:color w:val="234060"/>
          <w:spacing w:val="-10"/>
          <w:sz w:val="20"/>
        </w:rPr>
        <w:t xml:space="preserve"> </w:t>
      </w:r>
      <w:r w:rsidR="00616478" w:rsidRPr="00505CD0">
        <w:rPr>
          <w:b/>
          <w:color w:val="234060"/>
          <w:sz w:val="20"/>
        </w:rPr>
        <w:t>SERVICIO A PRESTAR</w:t>
      </w:r>
    </w:p>
    <w:p w14:paraId="767BA646" w14:textId="77777777" w:rsidR="00D967CC" w:rsidRDefault="00D967CC">
      <w:pPr>
        <w:pStyle w:val="Textoindependiente"/>
        <w:rPr>
          <w:b/>
          <w:sz w:val="26"/>
        </w:rPr>
      </w:pPr>
    </w:p>
    <w:p w14:paraId="00A6B05D" w14:textId="53A737F7" w:rsidR="00D967CC" w:rsidRDefault="00EE5702">
      <w:pPr>
        <w:pStyle w:val="Textoindependiente"/>
        <w:spacing w:line="276" w:lineRule="auto"/>
        <w:ind w:left="102" w:right="115"/>
        <w:jc w:val="both"/>
      </w:pPr>
      <w:r w:rsidRPr="00505CD0">
        <w:t>El proyecto denominado “Potenciar el rol de la PUCV como actor activo frente a los desafíos del desarrollo</w:t>
      </w:r>
      <w:r w:rsidRPr="00505CD0">
        <w:rPr>
          <w:spacing w:val="1"/>
        </w:rPr>
        <w:t xml:space="preserve"> </w:t>
      </w:r>
      <w:r w:rsidRPr="00505CD0">
        <w:t>social,</w:t>
      </w:r>
      <w:r w:rsidRPr="00505CD0">
        <w:rPr>
          <w:spacing w:val="-9"/>
        </w:rPr>
        <w:t xml:space="preserve"> </w:t>
      </w:r>
      <w:r w:rsidRPr="00505CD0">
        <w:t>económico</w:t>
      </w:r>
      <w:r w:rsidRPr="00505CD0">
        <w:rPr>
          <w:spacing w:val="-9"/>
        </w:rPr>
        <w:t xml:space="preserve"> </w:t>
      </w:r>
      <w:r w:rsidRPr="00505CD0">
        <w:t>y</w:t>
      </w:r>
      <w:r w:rsidRPr="00505CD0">
        <w:rPr>
          <w:spacing w:val="-8"/>
        </w:rPr>
        <w:t xml:space="preserve"> </w:t>
      </w:r>
      <w:r w:rsidRPr="00505CD0">
        <w:t>ambiental</w:t>
      </w:r>
      <w:r w:rsidRPr="00505CD0">
        <w:rPr>
          <w:spacing w:val="-7"/>
        </w:rPr>
        <w:t xml:space="preserve"> </w:t>
      </w:r>
      <w:r w:rsidRPr="00505CD0">
        <w:t>de</w:t>
      </w:r>
      <w:r w:rsidRPr="00505CD0">
        <w:rPr>
          <w:spacing w:val="-10"/>
        </w:rPr>
        <w:t xml:space="preserve"> </w:t>
      </w:r>
      <w:r w:rsidRPr="00505CD0">
        <w:t>la</w:t>
      </w:r>
      <w:r w:rsidRPr="00505CD0">
        <w:rPr>
          <w:spacing w:val="-9"/>
        </w:rPr>
        <w:t xml:space="preserve"> </w:t>
      </w:r>
      <w:r w:rsidRPr="00505CD0">
        <w:t>Región</w:t>
      </w:r>
      <w:r w:rsidRPr="00505CD0">
        <w:rPr>
          <w:spacing w:val="-8"/>
        </w:rPr>
        <w:t xml:space="preserve"> </w:t>
      </w:r>
      <w:r w:rsidRPr="00505CD0">
        <w:t>de</w:t>
      </w:r>
      <w:r w:rsidRPr="00505CD0">
        <w:rPr>
          <w:spacing w:val="-8"/>
        </w:rPr>
        <w:t xml:space="preserve"> </w:t>
      </w:r>
      <w:r w:rsidRPr="00505CD0">
        <w:t>Valparaíso,</w:t>
      </w:r>
      <w:r w:rsidRPr="00505CD0">
        <w:rPr>
          <w:spacing w:val="-9"/>
        </w:rPr>
        <w:t xml:space="preserve"> </w:t>
      </w:r>
      <w:r w:rsidRPr="00505CD0">
        <w:t>por</w:t>
      </w:r>
      <w:r w:rsidRPr="00505CD0">
        <w:rPr>
          <w:spacing w:val="-9"/>
        </w:rPr>
        <w:t xml:space="preserve"> </w:t>
      </w:r>
      <w:r w:rsidRPr="00505CD0">
        <w:t>medio</w:t>
      </w:r>
      <w:r w:rsidRPr="00505CD0">
        <w:rPr>
          <w:spacing w:val="-9"/>
        </w:rPr>
        <w:t xml:space="preserve"> </w:t>
      </w:r>
      <w:r w:rsidRPr="00505CD0">
        <w:t>de</w:t>
      </w:r>
      <w:r w:rsidRPr="00505CD0">
        <w:rPr>
          <w:spacing w:val="-10"/>
        </w:rPr>
        <w:t xml:space="preserve"> </w:t>
      </w:r>
      <w:r w:rsidRPr="00505CD0">
        <w:t>la</w:t>
      </w:r>
      <w:r w:rsidRPr="00505CD0">
        <w:rPr>
          <w:spacing w:val="-9"/>
        </w:rPr>
        <w:t xml:space="preserve"> </w:t>
      </w:r>
      <w:r w:rsidRPr="00505CD0">
        <w:t>Innovación</w:t>
      </w:r>
      <w:r w:rsidRPr="00505CD0">
        <w:rPr>
          <w:spacing w:val="-9"/>
        </w:rPr>
        <w:t xml:space="preserve"> </w:t>
      </w:r>
      <w:r w:rsidRPr="00505CD0">
        <w:t>Social</w:t>
      </w:r>
      <w:r w:rsidRPr="00505CD0">
        <w:rPr>
          <w:spacing w:val="-9"/>
        </w:rPr>
        <w:t xml:space="preserve"> </w:t>
      </w:r>
      <w:r w:rsidRPr="00505CD0">
        <w:t>como</w:t>
      </w:r>
      <w:r w:rsidRPr="00505CD0">
        <w:rPr>
          <w:spacing w:val="-7"/>
        </w:rPr>
        <w:t xml:space="preserve"> </w:t>
      </w:r>
      <w:r w:rsidRPr="00505CD0">
        <w:t>mecanismo</w:t>
      </w:r>
      <w:r w:rsidRPr="00505CD0">
        <w:rPr>
          <w:spacing w:val="-43"/>
        </w:rPr>
        <w:t xml:space="preserve"> </w:t>
      </w:r>
      <w:r w:rsidRPr="00505CD0">
        <w:t>de co-creación de conocimientos y capacidades para consolidar la Vinculación con el Medio en concordancia</w:t>
      </w:r>
      <w:r w:rsidRPr="00505CD0">
        <w:rPr>
          <w:spacing w:val="-43"/>
        </w:rPr>
        <w:t xml:space="preserve"> </w:t>
      </w:r>
      <w:r w:rsidRPr="00505CD0">
        <w:t xml:space="preserve">con la misión institucional.” (UCV 2195) requiere la contratación de un </w:t>
      </w:r>
      <w:r w:rsidR="00844ADA" w:rsidRPr="00505CD0">
        <w:t>profesional que realice la sistematización de diagnósticos territoriales para innovación social, los cuales serán utilizados para levantar el estado actual de lo que es hoy el ecosistema, además del levantamiento de las problemáticas locales más importantes de la Región de Valparaíso</w:t>
      </w:r>
      <w:r w:rsidR="007B6605" w:rsidRPr="00505CD0">
        <w:t>.</w:t>
      </w:r>
    </w:p>
    <w:p w14:paraId="15C886AD" w14:textId="77777777" w:rsidR="00D967CC" w:rsidRDefault="00D967CC">
      <w:pPr>
        <w:pStyle w:val="Textoindependiente"/>
        <w:spacing w:before="1"/>
        <w:rPr>
          <w:sz w:val="23"/>
        </w:rPr>
      </w:pPr>
    </w:p>
    <w:p w14:paraId="48E358BD" w14:textId="2F6D082E" w:rsidR="00D967CC" w:rsidRPr="00505CD0" w:rsidRDefault="00616478">
      <w:pPr>
        <w:pStyle w:val="Textoindependiente"/>
        <w:ind w:left="102"/>
        <w:rPr>
          <w:b/>
          <w:bCs/>
        </w:rPr>
      </w:pPr>
      <w:r w:rsidRPr="00505CD0">
        <w:rPr>
          <w:b/>
          <w:bCs/>
        </w:rPr>
        <w:t>Prestaciones a realizar</w:t>
      </w:r>
      <w:r w:rsidR="00EE5702" w:rsidRPr="00505CD0">
        <w:rPr>
          <w:b/>
          <w:bCs/>
        </w:rPr>
        <w:t>:</w:t>
      </w:r>
    </w:p>
    <w:p w14:paraId="675E291F" w14:textId="77777777" w:rsidR="00021632" w:rsidRPr="00021632" w:rsidRDefault="00021632" w:rsidP="00021632">
      <w:pPr>
        <w:pStyle w:val="Prrafodelista"/>
        <w:numPr>
          <w:ilvl w:val="0"/>
          <w:numId w:val="8"/>
        </w:numPr>
        <w:tabs>
          <w:tab w:val="left" w:pos="821"/>
          <w:tab w:val="left" w:pos="822"/>
        </w:tabs>
        <w:spacing w:line="276" w:lineRule="auto"/>
        <w:ind w:right="125"/>
        <w:rPr>
          <w:sz w:val="20"/>
        </w:rPr>
      </w:pPr>
      <w:r w:rsidRPr="00021632">
        <w:rPr>
          <w:sz w:val="20"/>
        </w:rPr>
        <w:t>Transcribir grupos focales y entrevistas, y sistematizar la información obtenida en los grupos focales y entrevistas realizadas.</w:t>
      </w:r>
    </w:p>
    <w:p w14:paraId="0E196A0C" w14:textId="77777777" w:rsidR="008B7892" w:rsidRPr="008B7892" w:rsidRDefault="008B7892" w:rsidP="008B7892">
      <w:pPr>
        <w:pStyle w:val="Prrafodelista"/>
        <w:numPr>
          <w:ilvl w:val="0"/>
          <w:numId w:val="8"/>
        </w:numPr>
        <w:tabs>
          <w:tab w:val="left" w:pos="821"/>
          <w:tab w:val="left" w:pos="822"/>
        </w:tabs>
        <w:spacing w:line="276" w:lineRule="auto"/>
        <w:ind w:right="125"/>
        <w:rPr>
          <w:sz w:val="20"/>
        </w:rPr>
      </w:pPr>
      <w:r w:rsidRPr="008B7892">
        <w:rPr>
          <w:sz w:val="20"/>
        </w:rPr>
        <w:t>Generar un informe y presentar los resultados del diagnóstico del ecosistema de iniciativas y actores asociados a la Innovación Social y Sostenibilidad disponibles en la región de Valparaíso.</w:t>
      </w:r>
    </w:p>
    <w:p w14:paraId="20E874B1" w14:textId="34D67FB2" w:rsidR="00D967CC" w:rsidRPr="00844ADA" w:rsidRDefault="00D967CC" w:rsidP="00844ADA">
      <w:pPr>
        <w:tabs>
          <w:tab w:val="left" w:pos="821"/>
          <w:tab w:val="left" w:pos="822"/>
        </w:tabs>
        <w:spacing w:line="276" w:lineRule="auto"/>
        <w:ind w:right="125"/>
        <w:rPr>
          <w:sz w:val="20"/>
        </w:rPr>
      </w:pPr>
    </w:p>
    <w:p w14:paraId="4C0181B7" w14:textId="77777777" w:rsidR="00D967CC" w:rsidRPr="007B6605" w:rsidRDefault="00EE5702" w:rsidP="007B6605">
      <w:pPr>
        <w:pStyle w:val="Prrafodelista"/>
        <w:numPr>
          <w:ilvl w:val="0"/>
          <w:numId w:val="5"/>
        </w:numPr>
        <w:tabs>
          <w:tab w:val="left" w:pos="386"/>
        </w:tabs>
        <w:rPr>
          <w:b/>
          <w:color w:val="234060"/>
          <w:spacing w:val="-1"/>
          <w:sz w:val="20"/>
        </w:rPr>
      </w:pPr>
      <w:r w:rsidRPr="007B6605">
        <w:rPr>
          <w:b/>
          <w:color w:val="234060"/>
          <w:spacing w:val="-1"/>
          <w:sz w:val="20"/>
        </w:rPr>
        <w:t>REQUISITOS</w:t>
      </w:r>
    </w:p>
    <w:p w14:paraId="70DA159B" w14:textId="00A76423" w:rsidR="00D967CC" w:rsidRDefault="00D967CC">
      <w:pPr>
        <w:pStyle w:val="Textoindependiente"/>
        <w:spacing w:before="11"/>
        <w:rPr>
          <w:b/>
          <w:sz w:val="25"/>
        </w:rPr>
      </w:pPr>
    </w:p>
    <w:p w14:paraId="797BCA20" w14:textId="2B76C8E2" w:rsidR="00D967CC" w:rsidRPr="007B6605" w:rsidRDefault="00EE5702" w:rsidP="007B6605">
      <w:pPr>
        <w:pStyle w:val="Prrafodelista"/>
        <w:widowControl/>
        <w:numPr>
          <w:ilvl w:val="0"/>
          <w:numId w:val="7"/>
        </w:numPr>
        <w:autoSpaceDE/>
        <w:autoSpaceDN/>
        <w:spacing w:line="276" w:lineRule="auto"/>
        <w:contextualSpacing/>
        <w:jc w:val="both"/>
        <w:rPr>
          <w:rFonts w:cstheme="minorHAnsi"/>
          <w:b/>
          <w:color w:val="000000"/>
          <w:sz w:val="20"/>
          <w:szCs w:val="20"/>
          <w:lang w:eastAsia="es-CL"/>
        </w:rPr>
      </w:pPr>
      <w:r w:rsidRPr="007B6605">
        <w:rPr>
          <w:rFonts w:cstheme="minorHAnsi"/>
          <w:b/>
          <w:color w:val="000000"/>
          <w:sz w:val="20"/>
          <w:szCs w:val="20"/>
          <w:lang w:eastAsia="es-CL"/>
        </w:rPr>
        <w:t>Formación</w:t>
      </w:r>
    </w:p>
    <w:p w14:paraId="5688214C" w14:textId="631D26CF" w:rsidR="007B6605" w:rsidRPr="00215EC4" w:rsidRDefault="007B6605" w:rsidP="007B6605">
      <w:pPr>
        <w:pStyle w:val="Prrafodelista"/>
        <w:widowControl/>
        <w:numPr>
          <w:ilvl w:val="1"/>
          <w:numId w:val="6"/>
        </w:numPr>
        <w:autoSpaceDE/>
        <w:autoSpaceDN/>
        <w:spacing w:line="276" w:lineRule="auto"/>
        <w:contextualSpacing/>
        <w:jc w:val="both"/>
        <w:rPr>
          <w:rFonts w:cstheme="minorHAnsi"/>
          <w:color w:val="000000"/>
          <w:sz w:val="20"/>
          <w:szCs w:val="20"/>
          <w:lang w:eastAsia="es-CL"/>
        </w:rPr>
      </w:pPr>
      <w:r w:rsidRPr="00215EC4">
        <w:rPr>
          <w:rFonts w:cstheme="minorHAnsi"/>
          <w:color w:val="000000"/>
          <w:sz w:val="20"/>
          <w:szCs w:val="20"/>
          <w:lang w:eastAsia="es-CL"/>
        </w:rPr>
        <w:t>Titulado de carrera de Ciencias Sociales</w:t>
      </w:r>
      <w:r>
        <w:rPr>
          <w:rFonts w:cstheme="minorHAnsi"/>
          <w:color w:val="000000"/>
          <w:sz w:val="20"/>
          <w:szCs w:val="20"/>
          <w:lang w:eastAsia="es-CL"/>
        </w:rPr>
        <w:t xml:space="preserve"> y/o humanidades</w:t>
      </w:r>
      <w:r w:rsidRPr="00215EC4">
        <w:rPr>
          <w:rFonts w:cstheme="minorHAnsi"/>
          <w:color w:val="000000"/>
          <w:sz w:val="20"/>
          <w:szCs w:val="20"/>
          <w:lang w:eastAsia="es-CL"/>
        </w:rPr>
        <w:t xml:space="preserve"> o de carreras afines, de al menos 10 semestres.</w:t>
      </w:r>
    </w:p>
    <w:p w14:paraId="7B3077E0" w14:textId="4DD6A2A6" w:rsidR="00D967CC" w:rsidRPr="007B6605" w:rsidRDefault="00EE5702" w:rsidP="007B6605">
      <w:pPr>
        <w:pStyle w:val="Prrafodelista"/>
        <w:widowControl/>
        <w:numPr>
          <w:ilvl w:val="0"/>
          <w:numId w:val="7"/>
        </w:numPr>
        <w:autoSpaceDE/>
        <w:autoSpaceDN/>
        <w:spacing w:line="276" w:lineRule="auto"/>
        <w:contextualSpacing/>
        <w:jc w:val="both"/>
        <w:rPr>
          <w:rFonts w:cstheme="minorHAnsi"/>
          <w:b/>
          <w:color w:val="000000"/>
          <w:sz w:val="20"/>
          <w:szCs w:val="20"/>
          <w:lang w:eastAsia="es-CL"/>
        </w:rPr>
      </w:pPr>
      <w:r w:rsidRPr="007B6605">
        <w:rPr>
          <w:rFonts w:cstheme="minorHAnsi"/>
          <w:b/>
          <w:color w:val="000000"/>
          <w:sz w:val="20"/>
          <w:szCs w:val="20"/>
          <w:lang w:eastAsia="es-CL"/>
        </w:rPr>
        <w:t>Experiencia laboral</w:t>
      </w:r>
    </w:p>
    <w:p w14:paraId="2317D95E" w14:textId="04DF9E76" w:rsidR="007B6605" w:rsidRDefault="007B6605" w:rsidP="007B6605">
      <w:pPr>
        <w:pStyle w:val="Prrafodelista"/>
        <w:widowControl/>
        <w:numPr>
          <w:ilvl w:val="1"/>
          <w:numId w:val="6"/>
        </w:numPr>
        <w:autoSpaceDE/>
        <w:autoSpaceDN/>
        <w:spacing w:line="276" w:lineRule="auto"/>
        <w:contextualSpacing/>
        <w:jc w:val="both"/>
        <w:rPr>
          <w:rFonts w:cstheme="minorHAnsi"/>
          <w:color w:val="000000"/>
          <w:sz w:val="20"/>
          <w:szCs w:val="20"/>
          <w:lang w:eastAsia="es-CL"/>
        </w:rPr>
      </w:pPr>
      <w:r>
        <w:rPr>
          <w:rFonts w:cstheme="minorHAnsi"/>
          <w:color w:val="000000"/>
          <w:sz w:val="20"/>
          <w:szCs w:val="20"/>
          <w:lang w:eastAsia="es-CL"/>
        </w:rPr>
        <w:t>Deseable e</w:t>
      </w:r>
      <w:r w:rsidRPr="007B6605">
        <w:rPr>
          <w:rFonts w:cstheme="minorHAnsi"/>
          <w:color w:val="000000"/>
          <w:sz w:val="20"/>
          <w:szCs w:val="20"/>
          <w:lang w:eastAsia="es-CL"/>
        </w:rPr>
        <w:t xml:space="preserve">xperiencia en procesos de investigación cualitativa </w:t>
      </w:r>
      <w:r>
        <w:rPr>
          <w:rFonts w:cstheme="minorHAnsi"/>
          <w:color w:val="000000"/>
          <w:sz w:val="20"/>
          <w:szCs w:val="20"/>
          <w:lang w:eastAsia="es-CL"/>
        </w:rPr>
        <w:t xml:space="preserve">de más de </w:t>
      </w:r>
      <w:r w:rsidR="00063008">
        <w:rPr>
          <w:rFonts w:cstheme="minorHAnsi"/>
          <w:color w:val="000000"/>
          <w:sz w:val="20"/>
          <w:szCs w:val="20"/>
          <w:lang w:eastAsia="es-CL"/>
        </w:rPr>
        <w:t>2</w:t>
      </w:r>
      <w:r>
        <w:rPr>
          <w:rFonts w:cstheme="minorHAnsi"/>
          <w:color w:val="000000"/>
          <w:sz w:val="20"/>
          <w:szCs w:val="20"/>
          <w:lang w:eastAsia="es-CL"/>
        </w:rPr>
        <w:t xml:space="preserve"> años.</w:t>
      </w:r>
    </w:p>
    <w:p w14:paraId="574DE480" w14:textId="11CECEDD" w:rsidR="007B6605" w:rsidRDefault="007B6605" w:rsidP="007B6605">
      <w:pPr>
        <w:pStyle w:val="Prrafodelista"/>
        <w:widowControl/>
        <w:numPr>
          <w:ilvl w:val="1"/>
          <w:numId w:val="6"/>
        </w:numPr>
        <w:autoSpaceDE/>
        <w:autoSpaceDN/>
        <w:spacing w:line="276" w:lineRule="auto"/>
        <w:contextualSpacing/>
        <w:jc w:val="both"/>
        <w:rPr>
          <w:rFonts w:cstheme="minorHAnsi"/>
          <w:color w:val="000000"/>
          <w:sz w:val="20"/>
          <w:szCs w:val="20"/>
          <w:lang w:eastAsia="es-CL"/>
        </w:rPr>
      </w:pPr>
      <w:r>
        <w:rPr>
          <w:rFonts w:cstheme="minorHAnsi"/>
          <w:color w:val="000000"/>
          <w:sz w:val="20"/>
          <w:szCs w:val="20"/>
          <w:lang w:eastAsia="es-CL"/>
        </w:rPr>
        <w:t>Deseable e</w:t>
      </w:r>
      <w:r w:rsidRPr="007B6605">
        <w:rPr>
          <w:rFonts w:cstheme="minorHAnsi"/>
          <w:color w:val="000000"/>
          <w:sz w:val="20"/>
          <w:szCs w:val="20"/>
          <w:lang w:eastAsia="es-CL"/>
        </w:rPr>
        <w:t xml:space="preserve">xperiencia </w:t>
      </w:r>
      <w:r w:rsidRPr="0073352B">
        <w:rPr>
          <w:rFonts w:eastAsia="Times New Roman" w:cstheme="minorHAnsi"/>
          <w:sz w:val="20"/>
          <w:szCs w:val="20"/>
          <w:lang w:eastAsia="es-ES_tradnl"/>
        </w:rPr>
        <w:t>en temáticas de innovación y/o emprendimiento</w:t>
      </w:r>
      <w:r>
        <w:rPr>
          <w:rFonts w:cstheme="minorHAnsi"/>
          <w:color w:val="000000"/>
          <w:sz w:val="20"/>
          <w:szCs w:val="20"/>
          <w:lang w:eastAsia="es-CL"/>
        </w:rPr>
        <w:t xml:space="preserve"> de más de </w:t>
      </w:r>
      <w:r w:rsidR="00063008">
        <w:rPr>
          <w:rFonts w:cstheme="minorHAnsi"/>
          <w:color w:val="000000"/>
          <w:sz w:val="20"/>
          <w:szCs w:val="20"/>
          <w:lang w:eastAsia="es-CL"/>
        </w:rPr>
        <w:t>2</w:t>
      </w:r>
      <w:r>
        <w:rPr>
          <w:rFonts w:cstheme="minorHAnsi"/>
          <w:color w:val="000000"/>
          <w:sz w:val="20"/>
          <w:szCs w:val="20"/>
          <w:lang w:eastAsia="es-CL"/>
        </w:rPr>
        <w:t xml:space="preserve"> años.</w:t>
      </w:r>
    </w:p>
    <w:p w14:paraId="2D84E6A3" w14:textId="77777777" w:rsidR="00D967CC" w:rsidRPr="007B6605" w:rsidRDefault="00EE5702" w:rsidP="007B6605">
      <w:pPr>
        <w:pStyle w:val="Prrafodelista"/>
        <w:widowControl/>
        <w:numPr>
          <w:ilvl w:val="0"/>
          <w:numId w:val="7"/>
        </w:numPr>
        <w:autoSpaceDE/>
        <w:autoSpaceDN/>
        <w:spacing w:line="276" w:lineRule="auto"/>
        <w:contextualSpacing/>
        <w:jc w:val="both"/>
        <w:rPr>
          <w:rFonts w:cstheme="minorHAnsi"/>
          <w:b/>
          <w:color w:val="000000"/>
          <w:sz w:val="20"/>
          <w:szCs w:val="20"/>
          <w:lang w:eastAsia="es-CL"/>
        </w:rPr>
      </w:pPr>
      <w:r w:rsidRPr="007B6605">
        <w:rPr>
          <w:rFonts w:cstheme="minorHAnsi"/>
          <w:b/>
          <w:color w:val="000000"/>
          <w:sz w:val="20"/>
          <w:szCs w:val="20"/>
          <w:lang w:eastAsia="es-CL"/>
        </w:rPr>
        <w:t>Competencias</w:t>
      </w:r>
    </w:p>
    <w:p w14:paraId="5E90BE59" w14:textId="1F8531A0" w:rsidR="00D967CC" w:rsidRPr="007B6605" w:rsidRDefault="0033542A" w:rsidP="007B6605">
      <w:pPr>
        <w:pStyle w:val="Prrafodelista"/>
        <w:widowControl/>
        <w:numPr>
          <w:ilvl w:val="1"/>
          <w:numId w:val="6"/>
        </w:numPr>
        <w:autoSpaceDE/>
        <w:autoSpaceDN/>
        <w:spacing w:line="276" w:lineRule="auto"/>
        <w:contextualSpacing/>
        <w:jc w:val="both"/>
        <w:rPr>
          <w:rFonts w:cstheme="minorHAnsi"/>
          <w:color w:val="000000"/>
          <w:sz w:val="20"/>
          <w:szCs w:val="20"/>
          <w:lang w:eastAsia="es-CL"/>
        </w:rPr>
      </w:pPr>
      <w:r w:rsidRPr="007B6605">
        <w:rPr>
          <w:rFonts w:cstheme="minorHAnsi"/>
          <w:color w:val="000000"/>
          <w:sz w:val="20"/>
          <w:szCs w:val="20"/>
          <w:lang w:eastAsia="es-CL"/>
        </w:rPr>
        <w:t>Investigación</w:t>
      </w:r>
      <w:r w:rsidR="007B6605">
        <w:rPr>
          <w:rFonts w:cstheme="minorHAnsi"/>
          <w:color w:val="000000"/>
          <w:sz w:val="20"/>
          <w:szCs w:val="20"/>
          <w:lang w:eastAsia="es-CL"/>
        </w:rPr>
        <w:t>.</w:t>
      </w:r>
    </w:p>
    <w:p w14:paraId="71E352F1" w14:textId="77777777" w:rsidR="00D967CC" w:rsidRPr="007B6605" w:rsidRDefault="00EE5702" w:rsidP="007B6605">
      <w:pPr>
        <w:pStyle w:val="Prrafodelista"/>
        <w:widowControl/>
        <w:numPr>
          <w:ilvl w:val="1"/>
          <w:numId w:val="6"/>
        </w:numPr>
        <w:autoSpaceDE/>
        <w:autoSpaceDN/>
        <w:spacing w:line="276" w:lineRule="auto"/>
        <w:contextualSpacing/>
        <w:jc w:val="both"/>
        <w:rPr>
          <w:rFonts w:cstheme="minorHAnsi"/>
          <w:color w:val="000000"/>
          <w:sz w:val="20"/>
          <w:szCs w:val="20"/>
          <w:lang w:eastAsia="es-CL"/>
        </w:rPr>
      </w:pPr>
      <w:r w:rsidRPr="007B6605">
        <w:rPr>
          <w:rFonts w:cstheme="minorHAnsi"/>
          <w:color w:val="000000"/>
          <w:sz w:val="20"/>
          <w:szCs w:val="20"/>
          <w:lang w:eastAsia="es-CL"/>
        </w:rPr>
        <w:t>Capacidad de trabajar en equipo.</w:t>
      </w:r>
    </w:p>
    <w:p w14:paraId="3AB1B810" w14:textId="77777777" w:rsidR="00D967CC" w:rsidRPr="007B6605" w:rsidRDefault="00EE5702" w:rsidP="007B6605">
      <w:pPr>
        <w:pStyle w:val="Prrafodelista"/>
        <w:widowControl/>
        <w:numPr>
          <w:ilvl w:val="0"/>
          <w:numId w:val="7"/>
        </w:numPr>
        <w:autoSpaceDE/>
        <w:autoSpaceDN/>
        <w:spacing w:line="276" w:lineRule="auto"/>
        <w:contextualSpacing/>
        <w:jc w:val="both"/>
        <w:rPr>
          <w:rFonts w:cstheme="minorHAnsi"/>
          <w:b/>
          <w:color w:val="000000"/>
          <w:sz w:val="20"/>
          <w:szCs w:val="20"/>
          <w:lang w:eastAsia="es-CL"/>
        </w:rPr>
      </w:pPr>
      <w:r w:rsidRPr="007B6605">
        <w:rPr>
          <w:rFonts w:cstheme="minorHAnsi"/>
          <w:b/>
          <w:color w:val="000000"/>
          <w:sz w:val="20"/>
          <w:szCs w:val="20"/>
          <w:lang w:eastAsia="es-CL"/>
        </w:rPr>
        <w:t>Disponibilidad</w:t>
      </w:r>
    </w:p>
    <w:p w14:paraId="4EEF1E18" w14:textId="4271E864" w:rsidR="00D967CC" w:rsidRPr="007B6605" w:rsidRDefault="00EE5702" w:rsidP="007B6605">
      <w:pPr>
        <w:pStyle w:val="Prrafodelista"/>
        <w:widowControl/>
        <w:numPr>
          <w:ilvl w:val="1"/>
          <w:numId w:val="6"/>
        </w:numPr>
        <w:autoSpaceDE/>
        <w:autoSpaceDN/>
        <w:spacing w:line="276" w:lineRule="auto"/>
        <w:contextualSpacing/>
        <w:jc w:val="both"/>
        <w:rPr>
          <w:rFonts w:cstheme="minorHAnsi"/>
          <w:color w:val="000000"/>
          <w:sz w:val="20"/>
          <w:szCs w:val="20"/>
          <w:lang w:eastAsia="es-CL"/>
        </w:rPr>
      </w:pPr>
      <w:r w:rsidRPr="007B6605">
        <w:rPr>
          <w:rFonts w:cstheme="minorHAnsi"/>
          <w:color w:val="000000"/>
          <w:sz w:val="20"/>
          <w:szCs w:val="20"/>
          <w:lang w:eastAsia="es-CL"/>
        </w:rPr>
        <w:t xml:space="preserve">Desde el mes de </w:t>
      </w:r>
      <w:r w:rsidR="00162CEF">
        <w:rPr>
          <w:rFonts w:cstheme="minorHAnsi"/>
          <w:color w:val="000000"/>
          <w:sz w:val="20"/>
          <w:szCs w:val="20"/>
          <w:lang w:eastAsia="es-CL"/>
        </w:rPr>
        <w:t xml:space="preserve">marzo </w:t>
      </w:r>
      <w:r w:rsidRPr="007B6605">
        <w:rPr>
          <w:rFonts w:cstheme="minorHAnsi"/>
          <w:color w:val="000000"/>
          <w:sz w:val="20"/>
          <w:szCs w:val="20"/>
          <w:lang w:eastAsia="es-CL"/>
        </w:rPr>
        <w:t>de</w:t>
      </w:r>
      <w:r w:rsidR="0033542A" w:rsidRPr="007B6605">
        <w:rPr>
          <w:rFonts w:cstheme="minorHAnsi"/>
          <w:color w:val="000000"/>
          <w:sz w:val="20"/>
          <w:szCs w:val="20"/>
          <w:lang w:eastAsia="es-CL"/>
        </w:rPr>
        <w:t>l</w:t>
      </w:r>
      <w:r w:rsidRPr="007B6605">
        <w:rPr>
          <w:rFonts w:cstheme="minorHAnsi"/>
          <w:color w:val="000000"/>
          <w:sz w:val="20"/>
          <w:szCs w:val="20"/>
          <w:lang w:eastAsia="es-CL"/>
        </w:rPr>
        <w:t xml:space="preserve"> 202</w:t>
      </w:r>
      <w:r w:rsidR="0033542A" w:rsidRPr="007B6605">
        <w:rPr>
          <w:rFonts w:cstheme="minorHAnsi"/>
          <w:color w:val="000000"/>
          <w:sz w:val="20"/>
          <w:szCs w:val="20"/>
          <w:lang w:eastAsia="es-CL"/>
        </w:rPr>
        <w:t>2</w:t>
      </w:r>
      <w:r w:rsidRPr="007B6605">
        <w:rPr>
          <w:rFonts w:cstheme="minorHAnsi"/>
          <w:color w:val="000000"/>
          <w:sz w:val="20"/>
          <w:szCs w:val="20"/>
          <w:lang w:eastAsia="es-CL"/>
        </w:rPr>
        <w:t>.</w:t>
      </w:r>
    </w:p>
    <w:p w14:paraId="44AB3ABF" w14:textId="77F98142" w:rsidR="00D967CC" w:rsidRDefault="00D967CC">
      <w:pPr>
        <w:pStyle w:val="Textoindependiente"/>
        <w:spacing w:before="6"/>
        <w:rPr>
          <w:sz w:val="25"/>
        </w:rPr>
      </w:pPr>
    </w:p>
    <w:p w14:paraId="4844FC97" w14:textId="77777777" w:rsidR="00D967CC" w:rsidRPr="007B6605" w:rsidRDefault="00EE5702">
      <w:pPr>
        <w:pStyle w:val="Prrafodelista"/>
        <w:numPr>
          <w:ilvl w:val="0"/>
          <w:numId w:val="5"/>
        </w:numPr>
        <w:tabs>
          <w:tab w:val="left" w:pos="386"/>
        </w:tabs>
        <w:rPr>
          <w:b/>
          <w:color w:val="234060"/>
          <w:spacing w:val="-1"/>
          <w:sz w:val="20"/>
        </w:rPr>
      </w:pPr>
      <w:r w:rsidRPr="007B6605">
        <w:rPr>
          <w:b/>
          <w:color w:val="234060"/>
          <w:spacing w:val="-1"/>
          <w:sz w:val="20"/>
        </w:rPr>
        <w:t>CARACTERÍSTICAS DE LA CONTRATACIÓN Y PAGO:</w:t>
      </w:r>
    </w:p>
    <w:p w14:paraId="3463D179" w14:textId="77777777" w:rsidR="007B6605" w:rsidRDefault="007B6605" w:rsidP="007B6605">
      <w:pPr>
        <w:pStyle w:val="Prrafodelista"/>
        <w:widowControl/>
        <w:autoSpaceDE/>
        <w:autoSpaceDN/>
        <w:spacing w:line="276" w:lineRule="auto"/>
        <w:ind w:left="720" w:firstLine="0"/>
        <w:contextualSpacing/>
        <w:jc w:val="both"/>
        <w:rPr>
          <w:rFonts w:cstheme="minorHAnsi"/>
          <w:color w:val="000000"/>
          <w:sz w:val="20"/>
          <w:szCs w:val="20"/>
          <w:lang w:eastAsia="es-CL"/>
        </w:rPr>
      </w:pPr>
    </w:p>
    <w:p w14:paraId="199B1B4D" w14:textId="0F68C8B2" w:rsidR="00D967CC" w:rsidRPr="007B6605" w:rsidRDefault="00EE5702" w:rsidP="007B6605">
      <w:pPr>
        <w:pStyle w:val="Prrafodelista"/>
        <w:widowControl/>
        <w:numPr>
          <w:ilvl w:val="0"/>
          <w:numId w:val="7"/>
        </w:numPr>
        <w:autoSpaceDE/>
        <w:autoSpaceDN/>
        <w:spacing w:line="276" w:lineRule="auto"/>
        <w:contextualSpacing/>
        <w:jc w:val="both"/>
        <w:rPr>
          <w:rFonts w:cstheme="minorHAnsi"/>
          <w:color w:val="000000"/>
          <w:sz w:val="20"/>
          <w:szCs w:val="20"/>
          <w:lang w:eastAsia="es-CL"/>
        </w:rPr>
      </w:pPr>
      <w:r w:rsidRPr="007B6605">
        <w:rPr>
          <w:rFonts w:cstheme="minorHAnsi"/>
          <w:color w:val="000000"/>
          <w:sz w:val="20"/>
          <w:szCs w:val="20"/>
          <w:lang w:eastAsia="es-CL"/>
        </w:rPr>
        <w:t xml:space="preserve">Tipo de contrato: </w:t>
      </w:r>
      <w:r w:rsidR="00D915D5" w:rsidRPr="00D915D5">
        <w:rPr>
          <w:rFonts w:cstheme="minorHAnsi"/>
          <w:color w:val="000000"/>
          <w:sz w:val="20"/>
          <w:szCs w:val="20"/>
          <w:lang w:eastAsia="es-CL"/>
        </w:rPr>
        <w:t>prestación de servicios civiles a honorarios</w:t>
      </w:r>
      <w:r w:rsidR="00162CEF">
        <w:rPr>
          <w:rFonts w:cstheme="minorHAnsi"/>
          <w:color w:val="000000"/>
          <w:sz w:val="20"/>
          <w:szCs w:val="20"/>
          <w:lang w:eastAsia="es-CL"/>
        </w:rPr>
        <w:t>.</w:t>
      </w:r>
    </w:p>
    <w:p w14:paraId="52EFF890" w14:textId="4D14A19F" w:rsidR="00D967CC" w:rsidRPr="007B6605" w:rsidRDefault="00EE5702" w:rsidP="007B6605">
      <w:pPr>
        <w:pStyle w:val="Prrafodelista"/>
        <w:widowControl/>
        <w:numPr>
          <w:ilvl w:val="0"/>
          <w:numId w:val="7"/>
        </w:numPr>
        <w:autoSpaceDE/>
        <w:autoSpaceDN/>
        <w:spacing w:line="276" w:lineRule="auto"/>
        <w:contextualSpacing/>
        <w:jc w:val="both"/>
        <w:rPr>
          <w:rFonts w:cstheme="minorHAnsi"/>
          <w:color w:val="000000"/>
          <w:sz w:val="20"/>
          <w:szCs w:val="20"/>
          <w:lang w:eastAsia="es-CL"/>
        </w:rPr>
      </w:pPr>
      <w:r w:rsidRPr="007B6605">
        <w:rPr>
          <w:rFonts w:cstheme="minorHAnsi"/>
          <w:color w:val="000000"/>
          <w:sz w:val="20"/>
          <w:szCs w:val="20"/>
          <w:lang w:eastAsia="es-CL"/>
        </w:rPr>
        <w:t xml:space="preserve">Duración: </w:t>
      </w:r>
      <w:r w:rsidR="00804465" w:rsidRPr="003B6A7A">
        <w:rPr>
          <w:rFonts w:cstheme="minorHAnsi"/>
          <w:color w:val="000000"/>
          <w:sz w:val="20"/>
          <w:szCs w:val="20"/>
          <w:lang w:eastAsia="es-CL"/>
        </w:rPr>
        <w:t xml:space="preserve">desde el mes de </w:t>
      </w:r>
      <w:r w:rsidR="00804465">
        <w:rPr>
          <w:rFonts w:cstheme="minorHAnsi"/>
          <w:color w:val="000000"/>
          <w:sz w:val="20"/>
          <w:szCs w:val="20"/>
          <w:lang w:eastAsia="es-CL"/>
        </w:rPr>
        <w:t>marzo a</w:t>
      </w:r>
      <w:r w:rsidR="00804465" w:rsidRPr="003B6A7A">
        <w:rPr>
          <w:rFonts w:cstheme="minorHAnsi"/>
          <w:color w:val="000000"/>
          <w:sz w:val="20"/>
          <w:szCs w:val="20"/>
          <w:lang w:eastAsia="es-CL"/>
        </w:rPr>
        <w:t xml:space="preserve">l mes de </w:t>
      </w:r>
      <w:r w:rsidR="00804465">
        <w:rPr>
          <w:rFonts w:cstheme="minorHAnsi"/>
          <w:color w:val="000000"/>
          <w:sz w:val="20"/>
          <w:szCs w:val="20"/>
          <w:lang w:eastAsia="es-CL"/>
        </w:rPr>
        <w:t xml:space="preserve">abril </w:t>
      </w:r>
      <w:r w:rsidR="00804465" w:rsidRPr="003B6A7A">
        <w:rPr>
          <w:rFonts w:cstheme="minorHAnsi"/>
          <w:color w:val="000000"/>
          <w:sz w:val="20"/>
          <w:szCs w:val="20"/>
          <w:lang w:eastAsia="es-CL"/>
        </w:rPr>
        <w:t xml:space="preserve">de </w:t>
      </w:r>
      <w:r w:rsidR="00D915D5">
        <w:rPr>
          <w:color w:val="000000"/>
          <w:sz w:val="20"/>
          <w:szCs w:val="20"/>
        </w:rPr>
        <w:t>2022.</w:t>
      </w:r>
    </w:p>
    <w:p w14:paraId="5046B832" w14:textId="67D71C96" w:rsidR="007B6605" w:rsidRPr="003B6A7A" w:rsidRDefault="007B6605" w:rsidP="007B6605">
      <w:pPr>
        <w:pStyle w:val="Prrafodelista"/>
        <w:widowControl/>
        <w:numPr>
          <w:ilvl w:val="0"/>
          <w:numId w:val="7"/>
        </w:numPr>
        <w:autoSpaceDE/>
        <w:autoSpaceDN/>
        <w:spacing w:line="276" w:lineRule="auto"/>
        <w:contextualSpacing/>
        <w:jc w:val="both"/>
        <w:rPr>
          <w:rFonts w:cstheme="minorHAnsi"/>
          <w:color w:val="000000"/>
          <w:sz w:val="20"/>
          <w:szCs w:val="20"/>
          <w:lang w:eastAsia="es-CL"/>
        </w:rPr>
      </w:pPr>
      <w:r w:rsidRPr="003B6A7A">
        <w:rPr>
          <w:rFonts w:cstheme="minorHAnsi"/>
          <w:color w:val="000000"/>
          <w:sz w:val="20"/>
          <w:szCs w:val="20"/>
          <w:lang w:eastAsia="es-CL"/>
        </w:rPr>
        <w:t>Pago: $</w:t>
      </w:r>
      <w:r w:rsidR="008B7892">
        <w:rPr>
          <w:rFonts w:cstheme="minorHAnsi"/>
          <w:color w:val="000000"/>
          <w:sz w:val="20"/>
          <w:szCs w:val="20"/>
          <w:lang w:eastAsia="es-CL"/>
        </w:rPr>
        <w:t>750</w:t>
      </w:r>
      <w:r w:rsidRPr="003B6A7A">
        <w:rPr>
          <w:rFonts w:cstheme="minorHAnsi"/>
          <w:color w:val="000000"/>
          <w:sz w:val="20"/>
          <w:szCs w:val="20"/>
          <w:lang w:eastAsia="es-CL"/>
        </w:rPr>
        <w:t>.000 bruto.</w:t>
      </w:r>
    </w:p>
    <w:p w14:paraId="659DBE7D" w14:textId="277BB311" w:rsidR="00D967CC" w:rsidRDefault="00D967CC">
      <w:pPr>
        <w:pStyle w:val="Textoindependiente"/>
        <w:spacing w:before="3"/>
        <w:rPr>
          <w:sz w:val="26"/>
        </w:rPr>
      </w:pPr>
    </w:p>
    <w:p w14:paraId="5890D0A6" w14:textId="77777777" w:rsidR="007B6605" w:rsidRDefault="007B6605">
      <w:pPr>
        <w:rPr>
          <w:b/>
          <w:color w:val="234060"/>
          <w:spacing w:val="-1"/>
          <w:sz w:val="20"/>
        </w:rPr>
      </w:pPr>
      <w:r>
        <w:rPr>
          <w:b/>
          <w:color w:val="234060"/>
          <w:spacing w:val="-1"/>
          <w:sz w:val="20"/>
        </w:rPr>
        <w:br w:type="page"/>
      </w:r>
    </w:p>
    <w:p w14:paraId="33B4C9FA" w14:textId="77777777" w:rsidR="007B6605" w:rsidRDefault="007B6605" w:rsidP="007B6605">
      <w:pPr>
        <w:pStyle w:val="Prrafodelista"/>
        <w:tabs>
          <w:tab w:val="left" w:pos="386"/>
        </w:tabs>
        <w:ind w:left="385" w:firstLine="0"/>
        <w:rPr>
          <w:b/>
          <w:color w:val="234060"/>
          <w:spacing w:val="-1"/>
          <w:sz w:val="20"/>
        </w:rPr>
      </w:pPr>
    </w:p>
    <w:p w14:paraId="6FA1BF10" w14:textId="46A143DA" w:rsidR="00D967CC" w:rsidRPr="007B6605" w:rsidRDefault="00EE5702" w:rsidP="007B6605">
      <w:pPr>
        <w:pStyle w:val="Prrafodelista"/>
        <w:numPr>
          <w:ilvl w:val="0"/>
          <w:numId w:val="5"/>
        </w:numPr>
        <w:tabs>
          <w:tab w:val="left" w:pos="386"/>
        </w:tabs>
        <w:rPr>
          <w:b/>
          <w:color w:val="234060"/>
          <w:spacing w:val="-1"/>
          <w:sz w:val="20"/>
        </w:rPr>
      </w:pPr>
      <w:r w:rsidRPr="007B6605">
        <w:rPr>
          <w:b/>
          <w:color w:val="234060"/>
          <w:spacing w:val="-1"/>
          <w:sz w:val="20"/>
        </w:rPr>
        <w:t>DOCUMENTOS REQUERIDOS PARA POSTULAR</w:t>
      </w:r>
    </w:p>
    <w:p w14:paraId="2B2BBA1B" w14:textId="77777777" w:rsidR="00D967CC" w:rsidRDefault="00D967CC">
      <w:pPr>
        <w:pStyle w:val="Textoindependiente"/>
        <w:spacing w:before="11"/>
        <w:rPr>
          <w:b/>
          <w:sz w:val="25"/>
        </w:rPr>
      </w:pPr>
    </w:p>
    <w:p w14:paraId="573DE6B5" w14:textId="77777777" w:rsidR="007B6605" w:rsidRPr="003B6A7A" w:rsidRDefault="007B6605" w:rsidP="007B6605">
      <w:pPr>
        <w:pStyle w:val="Prrafodelista"/>
        <w:widowControl/>
        <w:numPr>
          <w:ilvl w:val="0"/>
          <w:numId w:val="7"/>
        </w:numPr>
        <w:autoSpaceDE/>
        <w:autoSpaceDN/>
        <w:spacing w:line="276" w:lineRule="auto"/>
        <w:contextualSpacing/>
        <w:jc w:val="both"/>
        <w:rPr>
          <w:rFonts w:cstheme="minorHAnsi"/>
          <w:color w:val="000000"/>
          <w:sz w:val="20"/>
          <w:szCs w:val="20"/>
          <w:lang w:eastAsia="es-CL"/>
        </w:rPr>
      </w:pPr>
      <w:r w:rsidRPr="003B6A7A">
        <w:rPr>
          <w:rFonts w:cstheme="minorHAnsi"/>
          <w:color w:val="000000"/>
          <w:sz w:val="20"/>
          <w:szCs w:val="20"/>
          <w:lang w:eastAsia="es-CL"/>
        </w:rPr>
        <w:t>Currículum Vitae.</w:t>
      </w:r>
    </w:p>
    <w:p w14:paraId="7CC8A4D0" w14:textId="77777777" w:rsidR="007B6605" w:rsidRPr="003B6A7A" w:rsidRDefault="007B6605" w:rsidP="007B6605">
      <w:pPr>
        <w:pStyle w:val="Prrafodelista"/>
        <w:widowControl/>
        <w:numPr>
          <w:ilvl w:val="0"/>
          <w:numId w:val="7"/>
        </w:numPr>
        <w:autoSpaceDE/>
        <w:autoSpaceDN/>
        <w:spacing w:line="276" w:lineRule="auto"/>
        <w:contextualSpacing/>
        <w:jc w:val="both"/>
        <w:rPr>
          <w:rFonts w:cstheme="minorHAnsi"/>
          <w:color w:val="000000"/>
          <w:sz w:val="20"/>
          <w:szCs w:val="20"/>
          <w:lang w:eastAsia="es-CL"/>
        </w:rPr>
      </w:pPr>
      <w:r w:rsidRPr="003B6A7A">
        <w:rPr>
          <w:rFonts w:cstheme="minorHAnsi"/>
          <w:color w:val="000000"/>
          <w:sz w:val="20"/>
          <w:szCs w:val="20"/>
          <w:lang w:eastAsia="es-CL"/>
        </w:rPr>
        <w:t>Copia de certificados de título y/o grado académico.</w:t>
      </w:r>
    </w:p>
    <w:p w14:paraId="16DAEFCB" w14:textId="682DFA63" w:rsidR="007B6605" w:rsidRDefault="007B6605">
      <w:pPr>
        <w:pStyle w:val="Textoindependiente"/>
        <w:rPr>
          <w:sz w:val="26"/>
        </w:rPr>
      </w:pPr>
    </w:p>
    <w:p w14:paraId="586C9C88" w14:textId="77777777" w:rsidR="00D967CC" w:rsidRPr="007B6605" w:rsidRDefault="00EE5702" w:rsidP="007B6605">
      <w:pPr>
        <w:pStyle w:val="Prrafodelista"/>
        <w:numPr>
          <w:ilvl w:val="0"/>
          <w:numId w:val="5"/>
        </w:numPr>
        <w:tabs>
          <w:tab w:val="left" w:pos="386"/>
        </w:tabs>
        <w:rPr>
          <w:b/>
          <w:color w:val="234060"/>
          <w:spacing w:val="-1"/>
          <w:sz w:val="20"/>
        </w:rPr>
      </w:pPr>
      <w:r w:rsidRPr="007B6605">
        <w:rPr>
          <w:b/>
          <w:color w:val="234060"/>
          <w:spacing w:val="-1"/>
          <w:sz w:val="20"/>
        </w:rPr>
        <w:t>PRESENTACIÓN DE ANTECEDENTES Y PLAZOS</w:t>
      </w:r>
    </w:p>
    <w:p w14:paraId="59BDFB53" w14:textId="77777777" w:rsidR="00D967CC" w:rsidRDefault="00D967CC">
      <w:pPr>
        <w:pStyle w:val="Textoindependiente"/>
        <w:rPr>
          <w:b/>
          <w:sz w:val="26"/>
        </w:rPr>
      </w:pPr>
    </w:p>
    <w:p w14:paraId="685F8AE6" w14:textId="3BB8D131" w:rsidR="00D967CC" w:rsidRDefault="00EE5702">
      <w:pPr>
        <w:pStyle w:val="Textoindependiente"/>
        <w:spacing w:line="276" w:lineRule="auto"/>
        <w:ind w:left="102" w:right="115"/>
        <w:jc w:val="both"/>
      </w:pPr>
      <w:r>
        <w:rPr>
          <w:w w:val="95"/>
        </w:rPr>
        <w:t xml:space="preserve">Los antecedentes serán recibidos en formato digital PDF, en el correo electrónico </w:t>
      </w:r>
      <w:hyperlink r:id="rId7">
        <w:r>
          <w:rPr>
            <w:w w:val="95"/>
          </w:rPr>
          <w:t>postulaciones.drhs@pucv.cl,</w:t>
        </w:r>
      </w:hyperlink>
      <w:r>
        <w:rPr>
          <w:spacing w:val="1"/>
          <w:w w:val="95"/>
        </w:rPr>
        <w:t xml:space="preserve"> </w:t>
      </w:r>
      <w:r>
        <w:rPr>
          <w:spacing w:val="-1"/>
        </w:rPr>
        <w:t>indicando</w:t>
      </w:r>
      <w:r>
        <w:rPr>
          <w:spacing w:val="-10"/>
        </w:rPr>
        <w:t xml:space="preserve"> </w:t>
      </w:r>
      <w:r>
        <w:t>en</w:t>
      </w:r>
      <w:r>
        <w:rPr>
          <w:spacing w:val="-9"/>
        </w:rPr>
        <w:t xml:space="preserve"> </w:t>
      </w:r>
      <w:r>
        <w:t>el</w:t>
      </w:r>
      <w:r>
        <w:rPr>
          <w:spacing w:val="-9"/>
        </w:rPr>
        <w:t xml:space="preserve"> </w:t>
      </w:r>
      <w:r>
        <w:t>asunto</w:t>
      </w:r>
      <w:r>
        <w:rPr>
          <w:spacing w:val="-12"/>
        </w:rPr>
        <w:t xml:space="preserve"> </w:t>
      </w:r>
      <w:r>
        <w:t>“Postulación</w:t>
      </w:r>
      <w:r>
        <w:rPr>
          <w:spacing w:val="-9"/>
        </w:rPr>
        <w:t xml:space="preserve"> </w:t>
      </w:r>
      <w:r>
        <w:t>Concurso</w:t>
      </w:r>
      <w:r>
        <w:rPr>
          <w:spacing w:val="-6"/>
        </w:rPr>
        <w:t xml:space="preserve"> </w:t>
      </w:r>
      <w:r w:rsidR="0033542A" w:rsidRPr="0033542A">
        <w:t>profesional para la elaboración y aplicación de instrumento masivo que entregue información asociada a las actividades y actores de innovación social y sostenibilidad</w:t>
      </w:r>
      <w:r w:rsidR="0033542A">
        <w:t xml:space="preserve"> </w:t>
      </w:r>
      <w:r w:rsidR="007B6605">
        <w:t xml:space="preserve">ESR </w:t>
      </w:r>
      <w:r>
        <w:t>2021 UCV</w:t>
      </w:r>
      <w:r>
        <w:rPr>
          <w:spacing w:val="3"/>
        </w:rPr>
        <w:t xml:space="preserve"> </w:t>
      </w:r>
      <w:r>
        <w:t>2195”.</w:t>
      </w:r>
    </w:p>
    <w:p w14:paraId="34607B0A" w14:textId="77777777" w:rsidR="00D967CC" w:rsidRDefault="00D967CC">
      <w:pPr>
        <w:pStyle w:val="Textoindependiente"/>
        <w:spacing w:before="11"/>
        <w:rPr>
          <w:sz w:val="22"/>
        </w:rPr>
      </w:pPr>
    </w:p>
    <w:p w14:paraId="745CEE2B" w14:textId="17C75C26" w:rsidR="00D967CC" w:rsidRPr="007B6605" w:rsidRDefault="00EE5702" w:rsidP="007B6605">
      <w:pPr>
        <w:pStyle w:val="Prrafodelista"/>
        <w:widowControl/>
        <w:numPr>
          <w:ilvl w:val="0"/>
          <w:numId w:val="7"/>
        </w:numPr>
        <w:autoSpaceDE/>
        <w:autoSpaceDN/>
        <w:spacing w:line="276" w:lineRule="auto"/>
        <w:contextualSpacing/>
        <w:jc w:val="both"/>
        <w:rPr>
          <w:rFonts w:cstheme="minorHAnsi"/>
          <w:color w:val="000000"/>
          <w:sz w:val="20"/>
          <w:szCs w:val="20"/>
          <w:lang w:eastAsia="es-CL"/>
        </w:rPr>
      </w:pPr>
      <w:r w:rsidRPr="007B6605">
        <w:rPr>
          <w:rFonts w:cstheme="minorHAnsi"/>
          <w:color w:val="000000"/>
          <w:sz w:val="20"/>
          <w:szCs w:val="20"/>
          <w:lang w:eastAsia="es-CL"/>
        </w:rPr>
        <w:t xml:space="preserve">Inicio del Concurso: </w:t>
      </w:r>
      <w:r w:rsidR="003A6A5A">
        <w:rPr>
          <w:rFonts w:cstheme="minorHAnsi"/>
          <w:color w:val="000000"/>
          <w:sz w:val="20"/>
          <w:szCs w:val="20"/>
          <w:lang w:eastAsia="es-CL"/>
        </w:rPr>
        <w:t>02</w:t>
      </w:r>
      <w:r w:rsidRPr="007B6605">
        <w:rPr>
          <w:rFonts w:cstheme="minorHAnsi"/>
          <w:color w:val="000000"/>
          <w:sz w:val="20"/>
          <w:szCs w:val="20"/>
          <w:lang w:eastAsia="es-CL"/>
        </w:rPr>
        <w:t>/</w:t>
      </w:r>
      <w:r w:rsidR="0033542A" w:rsidRPr="007B6605">
        <w:rPr>
          <w:rFonts w:cstheme="minorHAnsi"/>
          <w:color w:val="000000"/>
          <w:sz w:val="20"/>
          <w:szCs w:val="20"/>
          <w:lang w:eastAsia="es-CL"/>
        </w:rPr>
        <w:t>0</w:t>
      </w:r>
      <w:r w:rsidR="00162CEF">
        <w:rPr>
          <w:rFonts w:cstheme="minorHAnsi"/>
          <w:color w:val="000000"/>
          <w:sz w:val="20"/>
          <w:szCs w:val="20"/>
          <w:lang w:eastAsia="es-CL"/>
        </w:rPr>
        <w:t>2</w:t>
      </w:r>
      <w:r w:rsidRPr="007B6605">
        <w:rPr>
          <w:rFonts w:cstheme="minorHAnsi"/>
          <w:color w:val="000000"/>
          <w:sz w:val="20"/>
          <w:szCs w:val="20"/>
          <w:lang w:eastAsia="es-CL"/>
        </w:rPr>
        <w:t>/202</w:t>
      </w:r>
      <w:r w:rsidR="0033542A" w:rsidRPr="007B6605">
        <w:rPr>
          <w:rFonts w:cstheme="minorHAnsi"/>
          <w:color w:val="000000"/>
          <w:sz w:val="20"/>
          <w:szCs w:val="20"/>
          <w:lang w:eastAsia="es-CL"/>
        </w:rPr>
        <w:t>2</w:t>
      </w:r>
    </w:p>
    <w:p w14:paraId="2C29E906" w14:textId="39D3EEA1" w:rsidR="00D967CC" w:rsidRPr="007B6605" w:rsidRDefault="00EE5702" w:rsidP="007B6605">
      <w:pPr>
        <w:pStyle w:val="Prrafodelista"/>
        <w:widowControl/>
        <w:numPr>
          <w:ilvl w:val="0"/>
          <w:numId w:val="7"/>
        </w:numPr>
        <w:autoSpaceDE/>
        <w:autoSpaceDN/>
        <w:spacing w:line="276" w:lineRule="auto"/>
        <w:contextualSpacing/>
        <w:jc w:val="both"/>
        <w:rPr>
          <w:rFonts w:cstheme="minorHAnsi"/>
          <w:color w:val="000000"/>
          <w:sz w:val="20"/>
          <w:szCs w:val="20"/>
          <w:lang w:eastAsia="es-CL"/>
        </w:rPr>
      </w:pPr>
      <w:r w:rsidRPr="007B6605">
        <w:rPr>
          <w:rFonts w:cstheme="minorHAnsi"/>
          <w:color w:val="000000"/>
          <w:sz w:val="20"/>
          <w:szCs w:val="20"/>
          <w:lang w:eastAsia="es-CL"/>
        </w:rPr>
        <w:t xml:space="preserve">Cierre del Concurso: </w:t>
      </w:r>
      <w:r w:rsidR="00162CEF">
        <w:rPr>
          <w:rFonts w:cstheme="minorHAnsi"/>
          <w:color w:val="000000"/>
          <w:sz w:val="20"/>
          <w:szCs w:val="20"/>
          <w:lang w:eastAsia="es-CL"/>
        </w:rPr>
        <w:t>04</w:t>
      </w:r>
      <w:r w:rsidR="0033542A" w:rsidRPr="007B6605">
        <w:rPr>
          <w:rFonts w:cstheme="minorHAnsi"/>
          <w:color w:val="000000"/>
          <w:sz w:val="20"/>
          <w:szCs w:val="20"/>
          <w:lang w:eastAsia="es-CL"/>
        </w:rPr>
        <w:t>/0</w:t>
      </w:r>
      <w:r w:rsidR="00162CEF">
        <w:rPr>
          <w:rFonts w:cstheme="minorHAnsi"/>
          <w:color w:val="000000"/>
          <w:sz w:val="20"/>
          <w:szCs w:val="20"/>
          <w:lang w:eastAsia="es-CL"/>
        </w:rPr>
        <w:t>3</w:t>
      </w:r>
      <w:r w:rsidR="0033542A" w:rsidRPr="007B6605">
        <w:rPr>
          <w:rFonts w:cstheme="minorHAnsi"/>
          <w:color w:val="000000"/>
          <w:sz w:val="20"/>
          <w:szCs w:val="20"/>
          <w:lang w:eastAsia="es-CL"/>
        </w:rPr>
        <w:t>/2022</w:t>
      </w:r>
    </w:p>
    <w:p w14:paraId="5EDD5954" w14:textId="77777777" w:rsidR="00D967CC" w:rsidRDefault="00D967CC">
      <w:pPr>
        <w:pStyle w:val="Textoindependiente"/>
        <w:rPr>
          <w:sz w:val="26"/>
        </w:rPr>
      </w:pPr>
    </w:p>
    <w:p w14:paraId="6CB8D6A9" w14:textId="77777777" w:rsidR="00D967CC" w:rsidRDefault="00EE5702">
      <w:pPr>
        <w:pStyle w:val="Ttulo1"/>
        <w:numPr>
          <w:ilvl w:val="0"/>
          <w:numId w:val="5"/>
        </w:numPr>
        <w:tabs>
          <w:tab w:val="left" w:pos="386"/>
        </w:tabs>
      </w:pPr>
      <w:r>
        <w:rPr>
          <w:color w:val="234060"/>
          <w:spacing w:val="-1"/>
        </w:rPr>
        <w:t>PROCEDIMIENTO</w:t>
      </w:r>
      <w:r>
        <w:rPr>
          <w:color w:val="234060"/>
          <w:spacing w:val="-9"/>
        </w:rPr>
        <w:t xml:space="preserve"> </w:t>
      </w:r>
      <w:r>
        <w:rPr>
          <w:color w:val="234060"/>
          <w:spacing w:val="-1"/>
        </w:rPr>
        <w:t>DE</w:t>
      </w:r>
      <w:r>
        <w:rPr>
          <w:color w:val="234060"/>
          <w:spacing w:val="-9"/>
        </w:rPr>
        <w:t xml:space="preserve"> </w:t>
      </w:r>
      <w:r>
        <w:rPr>
          <w:color w:val="234060"/>
          <w:spacing w:val="-1"/>
        </w:rPr>
        <w:t>SELECCIÓN</w:t>
      </w:r>
      <w:r>
        <w:rPr>
          <w:color w:val="234060"/>
          <w:spacing w:val="-10"/>
        </w:rPr>
        <w:t xml:space="preserve"> </w:t>
      </w:r>
      <w:r>
        <w:rPr>
          <w:color w:val="234060"/>
        </w:rPr>
        <w:t>Y</w:t>
      </w:r>
      <w:r>
        <w:rPr>
          <w:color w:val="234060"/>
          <w:spacing w:val="-11"/>
        </w:rPr>
        <w:t xml:space="preserve"> </w:t>
      </w:r>
      <w:r>
        <w:rPr>
          <w:color w:val="234060"/>
        </w:rPr>
        <w:t>EVALUACIÓN</w:t>
      </w:r>
      <w:r>
        <w:rPr>
          <w:color w:val="234060"/>
          <w:spacing w:val="-10"/>
        </w:rPr>
        <w:t xml:space="preserve"> </w:t>
      </w:r>
      <w:r>
        <w:rPr>
          <w:color w:val="234060"/>
        </w:rPr>
        <w:t>DE</w:t>
      </w:r>
      <w:r>
        <w:rPr>
          <w:color w:val="234060"/>
          <w:spacing w:val="-9"/>
        </w:rPr>
        <w:t xml:space="preserve"> </w:t>
      </w:r>
      <w:r>
        <w:rPr>
          <w:color w:val="234060"/>
        </w:rPr>
        <w:t>LOS</w:t>
      </w:r>
      <w:r>
        <w:rPr>
          <w:color w:val="234060"/>
          <w:spacing w:val="-10"/>
        </w:rPr>
        <w:t xml:space="preserve"> </w:t>
      </w:r>
      <w:r>
        <w:rPr>
          <w:color w:val="234060"/>
        </w:rPr>
        <w:t>ANTECEDENTES</w:t>
      </w:r>
      <w:r>
        <w:rPr>
          <w:color w:val="234060"/>
          <w:spacing w:val="-10"/>
        </w:rPr>
        <w:t xml:space="preserve"> </w:t>
      </w:r>
      <w:r>
        <w:rPr>
          <w:color w:val="234060"/>
        </w:rPr>
        <w:t>RECIBIDOS</w:t>
      </w:r>
    </w:p>
    <w:p w14:paraId="0A1007DC" w14:textId="77777777" w:rsidR="00D967CC" w:rsidRDefault="00D967CC">
      <w:pPr>
        <w:pStyle w:val="Textoindependiente"/>
        <w:rPr>
          <w:b/>
          <w:sz w:val="26"/>
        </w:rPr>
      </w:pPr>
    </w:p>
    <w:p w14:paraId="240A3D25" w14:textId="77777777" w:rsidR="00D967CC" w:rsidRDefault="00EE5702">
      <w:pPr>
        <w:pStyle w:val="Textoindependiente"/>
        <w:spacing w:line="276" w:lineRule="auto"/>
        <w:ind w:left="102" w:right="116"/>
        <w:jc w:val="both"/>
      </w:pPr>
      <w:r>
        <w:t>La selección será realizada por una Comisión conformada por el Equipo Ejecutivo del proyecto ESR 2021 UCV</w:t>
      </w:r>
      <w:r>
        <w:rPr>
          <w:spacing w:val="-43"/>
        </w:rPr>
        <w:t xml:space="preserve"> </w:t>
      </w:r>
      <w:r>
        <w:t>2195,</w:t>
      </w:r>
      <w:r>
        <w:rPr>
          <w:spacing w:val="-6"/>
        </w:rPr>
        <w:t xml:space="preserve"> </w:t>
      </w:r>
      <w:r>
        <w:t>en</w:t>
      </w:r>
      <w:r>
        <w:rPr>
          <w:spacing w:val="-5"/>
        </w:rPr>
        <w:t xml:space="preserve"> </w:t>
      </w:r>
      <w:r>
        <w:t>virtud</w:t>
      </w:r>
      <w:r>
        <w:rPr>
          <w:spacing w:val="-6"/>
        </w:rPr>
        <w:t xml:space="preserve"> </w:t>
      </w:r>
      <w:r>
        <w:t>de</w:t>
      </w:r>
      <w:r>
        <w:rPr>
          <w:spacing w:val="-7"/>
        </w:rPr>
        <w:t xml:space="preserve"> </w:t>
      </w:r>
      <w:r>
        <w:t>los</w:t>
      </w:r>
      <w:r>
        <w:rPr>
          <w:spacing w:val="-6"/>
        </w:rPr>
        <w:t xml:space="preserve"> </w:t>
      </w:r>
      <w:r>
        <w:t>lineamientos</w:t>
      </w:r>
      <w:r>
        <w:rPr>
          <w:spacing w:val="-6"/>
        </w:rPr>
        <w:t xml:space="preserve"> </w:t>
      </w:r>
      <w:r>
        <w:t>institucionales</w:t>
      </w:r>
      <w:r>
        <w:rPr>
          <w:spacing w:val="-6"/>
        </w:rPr>
        <w:t xml:space="preserve"> </w:t>
      </w:r>
      <w:r>
        <w:t>establecidos</w:t>
      </w:r>
      <w:r>
        <w:rPr>
          <w:spacing w:val="-6"/>
        </w:rPr>
        <w:t xml:space="preserve"> </w:t>
      </w:r>
      <w:r>
        <w:t>para</w:t>
      </w:r>
      <w:r>
        <w:rPr>
          <w:spacing w:val="-6"/>
        </w:rPr>
        <w:t xml:space="preserve"> </w:t>
      </w:r>
      <w:r>
        <w:t>el</w:t>
      </w:r>
      <w:r>
        <w:rPr>
          <w:spacing w:val="-6"/>
        </w:rPr>
        <w:t xml:space="preserve"> </w:t>
      </w:r>
      <w:r>
        <w:t>proceso,</w:t>
      </w:r>
      <w:r>
        <w:rPr>
          <w:spacing w:val="-6"/>
        </w:rPr>
        <w:t xml:space="preserve"> </w:t>
      </w:r>
      <w:r>
        <w:t>y</w:t>
      </w:r>
      <w:r>
        <w:rPr>
          <w:spacing w:val="-6"/>
        </w:rPr>
        <w:t xml:space="preserve"> </w:t>
      </w:r>
      <w:r>
        <w:t>tendrá</w:t>
      </w:r>
      <w:r>
        <w:rPr>
          <w:spacing w:val="-5"/>
        </w:rPr>
        <w:t xml:space="preserve"> </w:t>
      </w:r>
      <w:r>
        <w:t>por</w:t>
      </w:r>
      <w:r>
        <w:rPr>
          <w:spacing w:val="-7"/>
        </w:rPr>
        <w:t xml:space="preserve"> </w:t>
      </w:r>
      <w:r>
        <w:t>finalidad</w:t>
      </w:r>
      <w:r>
        <w:rPr>
          <w:spacing w:val="-5"/>
        </w:rPr>
        <w:t xml:space="preserve"> </w:t>
      </w:r>
      <w:r>
        <w:t>valorar</w:t>
      </w:r>
      <w:r>
        <w:rPr>
          <w:spacing w:val="-42"/>
        </w:rPr>
        <w:t xml:space="preserve"> </w:t>
      </w:r>
      <w:r>
        <w:t>los antecedentes académicos,</w:t>
      </w:r>
      <w:r>
        <w:rPr>
          <w:spacing w:val="5"/>
        </w:rPr>
        <w:t xml:space="preserve"> </w:t>
      </w:r>
      <w:r>
        <w:t>y profesionales</w:t>
      </w:r>
      <w:r>
        <w:rPr>
          <w:spacing w:val="-1"/>
        </w:rPr>
        <w:t xml:space="preserve"> </w:t>
      </w:r>
      <w:r>
        <w:t>de</w:t>
      </w:r>
      <w:r>
        <w:rPr>
          <w:spacing w:val="-1"/>
        </w:rPr>
        <w:t xml:space="preserve"> </w:t>
      </w:r>
      <w:r>
        <w:t>los candidatos.</w:t>
      </w:r>
    </w:p>
    <w:sectPr w:rsidR="00D967CC">
      <w:headerReference w:type="default" r:id="rId8"/>
      <w:footerReference w:type="default" r:id="rId9"/>
      <w:pgSz w:w="12240" w:h="15840"/>
      <w:pgMar w:top="1620" w:right="1580" w:bottom="1200" w:left="1600" w:header="708"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1710" w14:textId="77777777" w:rsidR="00CE03F3" w:rsidRDefault="00CE03F3">
      <w:r>
        <w:separator/>
      </w:r>
    </w:p>
  </w:endnote>
  <w:endnote w:type="continuationSeparator" w:id="0">
    <w:p w14:paraId="5E1488FD" w14:textId="77777777" w:rsidR="00CE03F3" w:rsidRDefault="00CE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F8A5" w14:textId="7A920D3E" w:rsidR="00D967CC" w:rsidRDefault="0033542A">
    <w:pPr>
      <w:pStyle w:val="Textoindependiente"/>
      <w:spacing w:line="14" w:lineRule="auto"/>
    </w:pPr>
    <w:r>
      <w:rPr>
        <w:noProof/>
        <w:lang w:val="en-US"/>
      </w:rPr>
      <mc:AlternateContent>
        <mc:Choice Requires="wps">
          <w:drawing>
            <wp:anchor distT="0" distB="0" distL="114300" distR="114300" simplePos="0" relativeHeight="251658240" behindDoc="1" locked="0" layoutInCell="1" allowOverlap="1" wp14:anchorId="30E3977A" wp14:editId="1FB4EA6D">
              <wp:simplePos x="0" y="0"/>
              <wp:positionH relativeFrom="page">
                <wp:posOffset>3813810</wp:posOffset>
              </wp:positionH>
              <wp:positionV relativeFrom="page">
                <wp:posOffset>9283700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6E808" w14:textId="371F7F42" w:rsidR="00D967CC" w:rsidRDefault="00EE5702">
                          <w:pPr>
                            <w:spacing w:line="245" w:lineRule="exact"/>
                            <w:ind w:left="60"/>
                          </w:pPr>
                          <w:r>
                            <w:fldChar w:fldCharType="begin"/>
                          </w:r>
                          <w:r>
                            <w:instrText xml:space="preserve"> PAGE </w:instrText>
                          </w:r>
                          <w:r>
                            <w:fldChar w:fldCharType="separate"/>
                          </w:r>
                          <w:r w:rsidR="00CB35D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3977A" id="_x0000_t202" coordsize="21600,21600" o:spt="202" path="m,l,21600r21600,l21600,xe">
              <v:stroke joinstyle="miter"/>
              <v:path gradientshapeok="t" o:connecttype="rect"/>
            </v:shapetype>
            <v:shape id="Text Box 1" o:spid="_x0000_s1026" type="#_x0000_t202" style="position:absolute;margin-left:300.3pt;margin-top:731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" filled="f" stroked="f">
              <v:textbox inset="0,0,0,0">
                <w:txbxContent>
                  <w:p w14:paraId="2636E808" w14:textId="371F7F42" w:rsidR="00D967CC" w:rsidRDefault="00EE5702">
                    <w:pPr>
                      <w:spacing w:line="245" w:lineRule="exact"/>
                      <w:ind w:left="60"/>
                    </w:pPr>
                    <w:r>
                      <w:fldChar w:fldCharType="begin"/>
                    </w:r>
                    <w:r>
                      <w:instrText xml:space="preserve"> PAGE </w:instrText>
                    </w:r>
                    <w:r>
                      <w:fldChar w:fldCharType="separate"/>
                    </w:r>
                    <w:r w:rsidR="00CB35D8">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708E" w14:textId="77777777" w:rsidR="00CE03F3" w:rsidRDefault="00CE03F3">
      <w:r>
        <w:separator/>
      </w:r>
    </w:p>
  </w:footnote>
  <w:footnote w:type="continuationSeparator" w:id="0">
    <w:p w14:paraId="14EC40D1" w14:textId="77777777" w:rsidR="00CE03F3" w:rsidRDefault="00CE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5744" w14:textId="77777777" w:rsidR="00D967CC" w:rsidRDefault="00EE5702">
    <w:pPr>
      <w:pStyle w:val="Textoindependiente"/>
      <w:spacing w:line="14" w:lineRule="auto"/>
    </w:pPr>
    <w:r>
      <w:rPr>
        <w:noProof/>
        <w:lang w:val="en-US"/>
      </w:rPr>
      <w:drawing>
        <wp:anchor distT="0" distB="0" distL="0" distR="0" simplePos="0" relativeHeight="251657216" behindDoc="1" locked="0" layoutInCell="1" allowOverlap="1" wp14:anchorId="1822CD22" wp14:editId="0A246281">
          <wp:simplePos x="0" y="0"/>
          <wp:positionH relativeFrom="page">
            <wp:posOffset>1098459</wp:posOffset>
          </wp:positionH>
          <wp:positionV relativeFrom="page">
            <wp:posOffset>449580</wp:posOffset>
          </wp:positionV>
          <wp:extent cx="1149884" cy="5816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49884" cy="58165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3030B"/>
    <w:multiLevelType w:val="hybridMultilevel"/>
    <w:tmpl w:val="B57CDFC4"/>
    <w:lvl w:ilvl="0" w:tplc="F2A8C57C">
      <w:numFmt w:val="bullet"/>
      <w:lvlText w:val=""/>
      <w:lvlJc w:val="left"/>
      <w:pPr>
        <w:ind w:left="822" w:hanging="360"/>
      </w:pPr>
      <w:rPr>
        <w:rFonts w:ascii="Symbol" w:eastAsia="Symbol" w:hAnsi="Symbol" w:cs="Symbol" w:hint="default"/>
        <w:w w:val="99"/>
        <w:sz w:val="20"/>
        <w:szCs w:val="20"/>
        <w:lang w:val="es-ES" w:eastAsia="en-US" w:bidi="ar-SA"/>
      </w:rPr>
    </w:lvl>
    <w:lvl w:ilvl="1" w:tplc="BD90E3B6">
      <w:numFmt w:val="bullet"/>
      <w:lvlText w:val="•"/>
      <w:lvlJc w:val="left"/>
      <w:pPr>
        <w:ind w:left="1644" w:hanging="360"/>
      </w:pPr>
      <w:rPr>
        <w:rFonts w:hint="default"/>
        <w:lang w:val="es-ES" w:eastAsia="en-US" w:bidi="ar-SA"/>
      </w:rPr>
    </w:lvl>
    <w:lvl w:ilvl="2" w:tplc="4B84A062">
      <w:numFmt w:val="bullet"/>
      <w:lvlText w:val="•"/>
      <w:lvlJc w:val="left"/>
      <w:pPr>
        <w:ind w:left="2468" w:hanging="360"/>
      </w:pPr>
      <w:rPr>
        <w:rFonts w:hint="default"/>
        <w:lang w:val="es-ES" w:eastAsia="en-US" w:bidi="ar-SA"/>
      </w:rPr>
    </w:lvl>
    <w:lvl w:ilvl="3" w:tplc="73608D54">
      <w:numFmt w:val="bullet"/>
      <w:lvlText w:val="•"/>
      <w:lvlJc w:val="left"/>
      <w:pPr>
        <w:ind w:left="3292" w:hanging="360"/>
      </w:pPr>
      <w:rPr>
        <w:rFonts w:hint="default"/>
        <w:lang w:val="es-ES" w:eastAsia="en-US" w:bidi="ar-SA"/>
      </w:rPr>
    </w:lvl>
    <w:lvl w:ilvl="4" w:tplc="747E9924">
      <w:numFmt w:val="bullet"/>
      <w:lvlText w:val="•"/>
      <w:lvlJc w:val="left"/>
      <w:pPr>
        <w:ind w:left="4116" w:hanging="360"/>
      </w:pPr>
      <w:rPr>
        <w:rFonts w:hint="default"/>
        <w:lang w:val="es-ES" w:eastAsia="en-US" w:bidi="ar-SA"/>
      </w:rPr>
    </w:lvl>
    <w:lvl w:ilvl="5" w:tplc="950089F0">
      <w:numFmt w:val="bullet"/>
      <w:lvlText w:val="•"/>
      <w:lvlJc w:val="left"/>
      <w:pPr>
        <w:ind w:left="4940" w:hanging="360"/>
      </w:pPr>
      <w:rPr>
        <w:rFonts w:hint="default"/>
        <w:lang w:val="es-ES" w:eastAsia="en-US" w:bidi="ar-SA"/>
      </w:rPr>
    </w:lvl>
    <w:lvl w:ilvl="6" w:tplc="5BBE1958">
      <w:numFmt w:val="bullet"/>
      <w:lvlText w:val="•"/>
      <w:lvlJc w:val="left"/>
      <w:pPr>
        <w:ind w:left="5764" w:hanging="360"/>
      </w:pPr>
      <w:rPr>
        <w:rFonts w:hint="default"/>
        <w:lang w:val="es-ES" w:eastAsia="en-US" w:bidi="ar-SA"/>
      </w:rPr>
    </w:lvl>
    <w:lvl w:ilvl="7" w:tplc="B0D8F268">
      <w:numFmt w:val="bullet"/>
      <w:lvlText w:val="•"/>
      <w:lvlJc w:val="left"/>
      <w:pPr>
        <w:ind w:left="6588" w:hanging="360"/>
      </w:pPr>
      <w:rPr>
        <w:rFonts w:hint="default"/>
        <w:lang w:val="es-ES" w:eastAsia="en-US" w:bidi="ar-SA"/>
      </w:rPr>
    </w:lvl>
    <w:lvl w:ilvl="8" w:tplc="2848C36A">
      <w:numFmt w:val="bullet"/>
      <w:lvlText w:val="•"/>
      <w:lvlJc w:val="left"/>
      <w:pPr>
        <w:ind w:left="7412" w:hanging="360"/>
      </w:pPr>
      <w:rPr>
        <w:rFonts w:hint="default"/>
        <w:lang w:val="es-ES" w:eastAsia="en-US" w:bidi="ar-SA"/>
      </w:rPr>
    </w:lvl>
  </w:abstractNum>
  <w:abstractNum w:abstractNumId="1" w15:restartNumberingAfterBreak="0">
    <w:nsid w:val="09A94DB6"/>
    <w:multiLevelType w:val="hybridMultilevel"/>
    <w:tmpl w:val="E730C5B6"/>
    <w:lvl w:ilvl="0" w:tplc="6E869AFE">
      <w:numFmt w:val="bullet"/>
      <w:lvlText w:val=""/>
      <w:lvlJc w:val="left"/>
      <w:pPr>
        <w:ind w:left="822" w:hanging="360"/>
      </w:pPr>
      <w:rPr>
        <w:rFonts w:ascii="Symbol" w:eastAsia="Symbol" w:hAnsi="Symbol" w:cs="Symbol" w:hint="default"/>
        <w:w w:val="99"/>
        <w:sz w:val="20"/>
        <w:szCs w:val="20"/>
        <w:lang w:val="es-ES" w:eastAsia="en-US" w:bidi="ar-SA"/>
      </w:rPr>
    </w:lvl>
    <w:lvl w:ilvl="1" w:tplc="76A655C2">
      <w:numFmt w:val="bullet"/>
      <w:lvlText w:val="o"/>
      <w:lvlJc w:val="left"/>
      <w:pPr>
        <w:ind w:left="1182" w:hanging="360"/>
      </w:pPr>
      <w:rPr>
        <w:rFonts w:ascii="Courier New" w:eastAsia="Courier New" w:hAnsi="Courier New" w:cs="Courier New" w:hint="default"/>
        <w:w w:val="99"/>
        <w:sz w:val="20"/>
        <w:szCs w:val="20"/>
        <w:lang w:val="es-ES" w:eastAsia="en-US" w:bidi="ar-SA"/>
      </w:rPr>
    </w:lvl>
    <w:lvl w:ilvl="2" w:tplc="64347E86">
      <w:numFmt w:val="bullet"/>
      <w:lvlText w:val="•"/>
      <w:lvlJc w:val="left"/>
      <w:pPr>
        <w:ind w:left="2055" w:hanging="360"/>
      </w:pPr>
      <w:rPr>
        <w:rFonts w:hint="default"/>
        <w:lang w:val="es-ES" w:eastAsia="en-US" w:bidi="ar-SA"/>
      </w:rPr>
    </w:lvl>
    <w:lvl w:ilvl="3" w:tplc="4EE62622">
      <w:numFmt w:val="bullet"/>
      <w:lvlText w:val="•"/>
      <w:lvlJc w:val="left"/>
      <w:pPr>
        <w:ind w:left="2931" w:hanging="360"/>
      </w:pPr>
      <w:rPr>
        <w:rFonts w:hint="default"/>
        <w:lang w:val="es-ES" w:eastAsia="en-US" w:bidi="ar-SA"/>
      </w:rPr>
    </w:lvl>
    <w:lvl w:ilvl="4" w:tplc="2BAE27D4">
      <w:numFmt w:val="bullet"/>
      <w:lvlText w:val="•"/>
      <w:lvlJc w:val="left"/>
      <w:pPr>
        <w:ind w:left="3806" w:hanging="360"/>
      </w:pPr>
      <w:rPr>
        <w:rFonts w:hint="default"/>
        <w:lang w:val="es-ES" w:eastAsia="en-US" w:bidi="ar-SA"/>
      </w:rPr>
    </w:lvl>
    <w:lvl w:ilvl="5" w:tplc="5D4821DC">
      <w:numFmt w:val="bullet"/>
      <w:lvlText w:val="•"/>
      <w:lvlJc w:val="left"/>
      <w:pPr>
        <w:ind w:left="4682" w:hanging="360"/>
      </w:pPr>
      <w:rPr>
        <w:rFonts w:hint="default"/>
        <w:lang w:val="es-ES" w:eastAsia="en-US" w:bidi="ar-SA"/>
      </w:rPr>
    </w:lvl>
    <w:lvl w:ilvl="6" w:tplc="5A561134">
      <w:numFmt w:val="bullet"/>
      <w:lvlText w:val="•"/>
      <w:lvlJc w:val="left"/>
      <w:pPr>
        <w:ind w:left="5557" w:hanging="360"/>
      </w:pPr>
      <w:rPr>
        <w:rFonts w:hint="default"/>
        <w:lang w:val="es-ES" w:eastAsia="en-US" w:bidi="ar-SA"/>
      </w:rPr>
    </w:lvl>
    <w:lvl w:ilvl="7" w:tplc="4DBA425C">
      <w:numFmt w:val="bullet"/>
      <w:lvlText w:val="•"/>
      <w:lvlJc w:val="left"/>
      <w:pPr>
        <w:ind w:left="6433" w:hanging="360"/>
      </w:pPr>
      <w:rPr>
        <w:rFonts w:hint="default"/>
        <w:lang w:val="es-ES" w:eastAsia="en-US" w:bidi="ar-SA"/>
      </w:rPr>
    </w:lvl>
    <w:lvl w:ilvl="8" w:tplc="562076F0">
      <w:numFmt w:val="bullet"/>
      <w:lvlText w:val="•"/>
      <w:lvlJc w:val="left"/>
      <w:pPr>
        <w:ind w:left="7308" w:hanging="360"/>
      </w:pPr>
      <w:rPr>
        <w:rFonts w:hint="default"/>
        <w:lang w:val="es-ES" w:eastAsia="en-US" w:bidi="ar-SA"/>
      </w:rPr>
    </w:lvl>
  </w:abstractNum>
  <w:abstractNum w:abstractNumId="2" w15:restartNumberingAfterBreak="0">
    <w:nsid w:val="1A9569E1"/>
    <w:multiLevelType w:val="hybridMultilevel"/>
    <w:tmpl w:val="4D701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34962"/>
    <w:multiLevelType w:val="hybridMultilevel"/>
    <w:tmpl w:val="0D48E6B0"/>
    <w:lvl w:ilvl="0" w:tplc="AAA64F14">
      <w:start w:val="1"/>
      <w:numFmt w:val="upperRoman"/>
      <w:lvlText w:val="%1."/>
      <w:lvlJc w:val="left"/>
      <w:pPr>
        <w:ind w:left="385" w:hanging="284"/>
      </w:pPr>
      <w:rPr>
        <w:rFonts w:ascii="Calibri" w:eastAsia="Calibri" w:hAnsi="Calibri" w:cs="Calibri" w:hint="default"/>
        <w:b/>
        <w:bCs/>
        <w:color w:val="234060"/>
        <w:spacing w:val="-1"/>
        <w:w w:val="99"/>
        <w:sz w:val="20"/>
        <w:szCs w:val="20"/>
        <w:lang w:val="es-ES" w:eastAsia="en-US" w:bidi="ar-SA"/>
      </w:rPr>
    </w:lvl>
    <w:lvl w:ilvl="1" w:tplc="254C3A88">
      <w:start w:val="1"/>
      <w:numFmt w:val="decimal"/>
      <w:lvlText w:val="%2."/>
      <w:lvlJc w:val="left"/>
      <w:pPr>
        <w:ind w:left="822" w:hanging="360"/>
      </w:pPr>
      <w:rPr>
        <w:rFonts w:ascii="Calibri" w:eastAsia="Calibri" w:hAnsi="Calibri" w:cs="Calibri" w:hint="default"/>
        <w:spacing w:val="-1"/>
        <w:w w:val="99"/>
        <w:sz w:val="20"/>
        <w:szCs w:val="20"/>
        <w:lang w:val="es-ES" w:eastAsia="en-US" w:bidi="ar-SA"/>
      </w:rPr>
    </w:lvl>
    <w:lvl w:ilvl="2" w:tplc="C63EC6C6">
      <w:numFmt w:val="bullet"/>
      <w:lvlText w:val="•"/>
      <w:lvlJc w:val="left"/>
      <w:pPr>
        <w:ind w:left="1735" w:hanging="360"/>
      </w:pPr>
      <w:rPr>
        <w:rFonts w:hint="default"/>
        <w:lang w:val="es-ES" w:eastAsia="en-US" w:bidi="ar-SA"/>
      </w:rPr>
    </w:lvl>
    <w:lvl w:ilvl="3" w:tplc="2022FA66">
      <w:numFmt w:val="bullet"/>
      <w:lvlText w:val="•"/>
      <w:lvlJc w:val="left"/>
      <w:pPr>
        <w:ind w:left="2651" w:hanging="360"/>
      </w:pPr>
      <w:rPr>
        <w:rFonts w:hint="default"/>
        <w:lang w:val="es-ES" w:eastAsia="en-US" w:bidi="ar-SA"/>
      </w:rPr>
    </w:lvl>
    <w:lvl w:ilvl="4" w:tplc="A4B41E84">
      <w:numFmt w:val="bullet"/>
      <w:lvlText w:val="•"/>
      <w:lvlJc w:val="left"/>
      <w:pPr>
        <w:ind w:left="3566" w:hanging="360"/>
      </w:pPr>
      <w:rPr>
        <w:rFonts w:hint="default"/>
        <w:lang w:val="es-ES" w:eastAsia="en-US" w:bidi="ar-SA"/>
      </w:rPr>
    </w:lvl>
    <w:lvl w:ilvl="5" w:tplc="28DCDBE2">
      <w:numFmt w:val="bullet"/>
      <w:lvlText w:val="•"/>
      <w:lvlJc w:val="left"/>
      <w:pPr>
        <w:ind w:left="4482" w:hanging="360"/>
      </w:pPr>
      <w:rPr>
        <w:rFonts w:hint="default"/>
        <w:lang w:val="es-ES" w:eastAsia="en-US" w:bidi="ar-SA"/>
      </w:rPr>
    </w:lvl>
    <w:lvl w:ilvl="6" w:tplc="19C285AA">
      <w:numFmt w:val="bullet"/>
      <w:lvlText w:val="•"/>
      <w:lvlJc w:val="left"/>
      <w:pPr>
        <w:ind w:left="5397" w:hanging="360"/>
      </w:pPr>
      <w:rPr>
        <w:rFonts w:hint="default"/>
        <w:lang w:val="es-ES" w:eastAsia="en-US" w:bidi="ar-SA"/>
      </w:rPr>
    </w:lvl>
    <w:lvl w:ilvl="7" w:tplc="55CAB26C">
      <w:numFmt w:val="bullet"/>
      <w:lvlText w:val="•"/>
      <w:lvlJc w:val="left"/>
      <w:pPr>
        <w:ind w:left="6313" w:hanging="360"/>
      </w:pPr>
      <w:rPr>
        <w:rFonts w:hint="default"/>
        <w:lang w:val="es-ES" w:eastAsia="en-US" w:bidi="ar-SA"/>
      </w:rPr>
    </w:lvl>
    <w:lvl w:ilvl="8" w:tplc="832249E8">
      <w:numFmt w:val="bullet"/>
      <w:lvlText w:val="•"/>
      <w:lvlJc w:val="left"/>
      <w:pPr>
        <w:ind w:left="7228" w:hanging="360"/>
      </w:pPr>
      <w:rPr>
        <w:rFonts w:hint="default"/>
        <w:lang w:val="es-ES" w:eastAsia="en-US" w:bidi="ar-SA"/>
      </w:rPr>
    </w:lvl>
  </w:abstractNum>
  <w:abstractNum w:abstractNumId="4" w15:restartNumberingAfterBreak="0">
    <w:nsid w:val="297C44CA"/>
    <w:multiLevelType w:val="hybridMultilevel"/>
    <w:tmpl w:val="9878CD74"/>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346F3F23"/>
    <w:multiLevelType w:val="hybridMultilevel"/>
    <w:tmpl w:val="C116E3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6965EF"/>
    <w:multiLevelType w:val="hybridMultilevel"/>
    <w:tmpl w:val="8402D5CC"/>
    <w:lvl w:ilvl="0" w:tplc="8A54268C">
      <w:numFmt w:val="bullet"/>
      <w:lvlText w:val=""/>
      <w:lvlJc w:val="left"/>
      <w:pPr>
        <w:ind w:left="822" w:hanging="360"/>
      </w:pPr>
      <w:rPr>
        <w:rFonts w:ascii="Symbol" w:eastAsia="Symbol" w:hAnsi="Symbol" w:cs="Symbol" w:hint="default"/>
        <w:w w:val="99"/>
        <w:sz w:val="20"/>
        <w:szCs w:val="20"/>
        <w:lang w:val="es-ES" w:eastAsia="en-US" w:bidi="ar-SA"/>
      </w:rPr>
    </w:lvl>
    <w:lvl w:ilvl="1" w:tplc="2F7AE768">
      <w:numFmt w:val="bullet"/>
      <w:lvlText w:val="•"/>
      <w:lvlJc w:val="left"/>
      <w:pPr>
        <w:ind w:left="1644" w:hanging="360"/>
      </w:pPr>
      <w:rPr>
        <w:rFonts w:hint="default"/>
        <w:lang w:val="es-ES" w:eastAsia="en-US" w:bidi="ar-SA"/>
      </w:rPr>
    </w:lvl>
    <w:lvl w:ilvl="2" w:tplc="468A91A8">
      <w:numFmt w:val="bullet"/>
      <w:lvlText w:val="•"/>
      <w:lvlJc w:val="left"/>
      <w:pPr>
        <w:ind w:left="2468" w:hanging="360"/>
      </w:pPr>
      <w:rPr>
        <w:rFonts w:hint="default"/>
        <w:lang w:val="es-ES" w:eastAsia="en-US" w:bidi="ar-SA"/>
      </w:rPr>
    </w:lvl>
    <w:lvl w:ilvl="3" w:tplc="59B85D6C">
      <w:numFmt w:val="bullet"/>
      <w:lvlText w:val="•"/>
      <w:lvlJc w:val="left"/>
      <w:pPr>
        <w:ind w:left="3292" w:hanging="360"/>
      </w:pPr>
      <w:rPr>
        <w:rFonts w:hint="default"/>
        <w:lang w:val="es-ES" w:eastAsia="en-US" w:bidi="ar-SA"/>
      </w:rPr>
    </w:lvl>
    <w:lvl w:ilvl="4" w:tplc="8752E30A">
      <w:numFmt w:val="bullet"/>
      <w:lvlText w:val="•"/>
      <w:lvlJc w:val="left"/>
      <w:pPr>
        <w:ind w:left="4116" w:hanging="360"/>
      </w:pPr>
      <w:rPr>
        <w:rFonts w:hint="default"/>
        <w:lang w:val="es-ES" w:eastAsia="en-US" w:bidi="ar-SA"/>
      </w:rPr>
    </w:lvl>
    <w:lvl w:ilvl="5" w:tplc="998866D4">
      <w:numFmt w:val="bullet"/>
      <w:lvlText w:val="•"/>
      <w:lvlJc w:val="left"/>
      <w:pPr>
        <w:ind w:left="4940" w:hanging="360"/>
      </w:pPr>
      <w:rPr>
        <w:rFonts w:hint="default"/>
        <w:lang w:val="es-ES" w:eastAsia="en-US" w:bidi="ar-SA"/>
      </w:rPr>
    </w:lvl>
    <w:lvl w:ilvl="6" w:tplc="40067508">
      <w:numFmt w:val="bullet"/>
      <w:lvlText w:val="•"/>
      <w:lvlJc w:val="left"/>
      <w:pPr>
        <w:ind w:left="5764" w:hanging="360"/>
      </w:pPr>
      <w:rPr>
        <w:rFonts w:hint="default"/>
        <w:lang w:val="es-ES" w:eastAsia="en-US" w:bidi="ar-SA"/>
      </w:rPr>
    </w:lvl>
    <w:lvl w:ilvl="7" w:tplc="2DFA2320">
      <w:numFmt w:val="bullet"/>
      <w:lvlText w:val="•"/>
      <w:lvlJc w:val="left"/>
      <w:pPr>
        <w:ind w:left="6588" w:hanging="360"/>
      </w:pPr>
      <w:rPr>
        <w:rFonts w:hint="default"/>
        <w:lang w:val="es-ES" w:eastAsia="en-US" w:bidi="ar-SA"/>
      </w:rPr>
    </w:lvl>
    <w:lvl w:ilvl="8" w:tplc="EC3EBDC4">
      <w:numFmt w:val="bullet"/>
      <w:lvlText w:val="•"/>
      <w:lvlJc w:val="left"/>
      <w:pPr>
        <w:ind w:left="7412" w:hanging="360"/>
      </w:pPr>
      <w:rPr>
        <w:rFonts w:hint="default"/>
        <w:lang w:val="es-ES" w:eastAsia="en-US" w:bidi="ar-SA"/>
      </w:rPr>
    </w:lvl>
  </w:abstractNum>
  <w:abstractNum w:abstractNumId="7" w15:restartNumberingAfterBreak="0">
    <w:nsid w:val="4A195812"/>
    <w:multiLevelType w:val="hybridMultilevel"/>
    <w:tmpl w:val="D8EA2C18"/>
    <w:lvl w:ilvl="0" w:tplc="F1C4A6D6">
      <w:numFmt w:val="bullet"/>
      <w:lvlText w:val=""/>
      <w:lvlJc w:val="left"/>
      <w:pPr>
        <w:ind w:left="822" w:hanging="360"/>
      </w:pPr>
      <w:rPr>
        <w:rFonts w:ascii="Symbol" w:eastAsia="Symbol" w:hAnsi="Symbol" w:cs="Symbol" w:hint="default"/>
        <w:w w:val="99"/>
        <w:sz w:val="20"/>
        <w:szCs w:val="20"/>
        <w:lang w:val="es-ES" w:eastAsia="en-US" w:bidi="ar-SA"/>
      </w:rPr>
    </w:lvl>
    <w:lvl w:ilvl="1" w:tplc="E5FECFA8">
      <w:numFmt w:val="bullet"/>
      <w:lvlText w:val="•"/>
      <w:lvlJc w:val="left"/>
      <w:pPr>
        <w:ind w:left="1644" w:hanging="360"/>
      </w:pPr>
      <w:rPr>
        <w:rFonts w:hint="default"/>
        <w:lang w:val="es-ES" w:eastAsia="en-US" w:bidi="ar-SA"/>
      </w:rPr>
    </w:lvl>
    <w:lvl w:ilvl="2" w:tplc="14044626">
      <w:numFmt w:val="bullet"/>
      <w:lvlText w:val="•"/>
      <w:lvlJc w:val="left"/>
      <w:pPr>
        <w:ind w:left="2468" w:hanging="360"/>
      </w:pPr>
      <w:rPr>
        <w:rFonts w:hint="default"/>
        <w:lang w:val="es-ES" w:eastAsia="en-US" w:bidi="ar-SA"/>
      </w:rPr>
    </w:lvl>
    <w:lvl w:ilvl="3" w:tplc="A38CD6DA">
      <w:numFmt w:val="bullet"/>
      <w:lvlText w:val="•"/>
      <w:lvlJc w:val="left"/>
      <w:pPr>
        <w:ind w:left="3292" w:hanging="360"/>
      </w:pPr>
      <w:rPr>
        <w:rFonts w:hint="default"/>
        <w:lang w:val="es-ES" w:eastAsia="en-US" w:bidi="ar-SA"/>
      </w:rPr>
    </w:lvl>
    <w:lvl w:ilvl="4" w:tplc="0CC2B798">
      <w:numFmt w:val="bullet"/>
      <w:lvlText w:val="•"/>
      <w:lvlJc w:val="left"/>
      <w:pPr>
        <w:ind w:left="4116" w:hanging="360"/>
      </w:pPr>
      <w:rPr>
        <w:rFonts w:hint="default"/>
        <w:lang w:val="es-ES" w:eastAsia="en-US" w:bidi="ar-SA"/>
      </w:rPr>
    </w:lvl>
    <w:lvl w:ilvl="5" w:tplc="D95C164A">
      <w:numFmt w:val="bullet"/>
      <w:lvlText w:val="•"/>
      <w:lvlJc w:val="left"/>
      <w:pPr>
        <w:ind w:left="4940" w:hanging="360"/>
      </w:pPr>
      <w:rPr>
        <w:rFonts w:hint="default"/>
        <w:lang w:val="es-ES" w:eastAsia="en-US" w:bidi="ar-SA"/>
      </w:rPr>
    </w:lvl>
    <w:lvl w:ilvl="6" w:tplc="7E6C8D54">
      <w:numFmt w:val="bullet"/>
      <w:lvlText w:val="•"/>
      <w:lvlJc w:val="left"/>
      <w:pPr>
        <w:ind w:left="5764" w:hanging="360"/>
      </w:pPr>
      <w:rPr>
        <w:rFonts w:hint="default"/>
        <w:lang w:val="es-ES" w:eastAsia="en-US" w:bidi="ar-SA"/>
      </w:rPr>
    </w:lvl>
    <w:lvl w:ilvl="7" w:tplc="621408CC">
      <w:numFmt w:val="bullet"/>
      <w:lvlText w:val="•"/>
      <w:lvlJc w:val="left"/>
      <w:pPr>
        <w:ind w:left="6588" w:hanging="360"/>
      </w:pPr>
      <w:rPr>
        <w:rFonts w:hint="default"/>
        <w:lang w:val="es-ES" w:eastAsia="en-US" w:bidi="ar-SA"/>
      </w:rPr>
    </w:lvl>
    <w:lvl w:ilvl="8" w:tplc="E35280B4">
      <w:numFmt w:val="bullet"/>
      <w:lvlText w:val="•"/>
      <w:lvlJc w:val="left"/>
      <w:pPr>
        <w:ind w:left="7412" w:hanging="360"/>
      </w:pPr>
      <w:rPr>
        <w:rFonts w:hint="default"/>
        <w:lang w:val="es-ES" w:eastAsia="en-US" w:bidi="ar-SA"/>
      </w:rPr>
    </w:lvl>
  </w:abstractNum>
  <w:num w:numId="1">
    <w:abstractNumId w:val="0"/>
  </w:num>
  <w:num w:numId="2">
    <w:abstractNumId w:val="6"/>
  </w:num>
  <w:num w:numId="3">
    <w:abstractNumId w:val="7"/>
  </w:num>
  <w:num w:numId="4">
    <w:abstractNumId w:val="1"/>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CC"/>
    <w:rsid w:val="00021632"/>
    <w:rsid w:val="00063008"/>
    <w:rsid w:val="00162CEF"/>
    <w:rsid w:val="0033542A"/>
    <w:rsid w:val="003A6A5A"/>
    <w:rsid w:val="00505CD0"/>
    <w:rsid w:val="00616478"/>
    <w:rsid w:val="00633724"/>
    <w:rsid w:val="007B6605"/>
    <w:rsid w:val="007C7590"/>
    <w:rsid w:val="00804465"/>
    <w:rsid w:val="00844ADA"/>
    <w:rsid w:val="008B7892"/>
    <w:rsid w:val="008D238E"/>
    <w:rsid w:val="00A60883"/>
    <w:rsid w:val="00A72507"/>
    <w:rsid w:val="00A93B10"/>
    <w:rsid w:val="00B16D70"/>
    <w:rsid w:val="00BE754D"/>
    <w:rsid w:val="00CB35D8"/>
    <w:rsid w:val="00CE03F3"/>
    <w:rsid w:val="00D915D5"/>
    <w:rsid w:val="00D967CC"/>
    <w:rsid w:val="00EE5702"/>
    <w:rsid w:val="00F87F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73E1D"/>
  <w15:docId w15:val="{C217AC68-4F4F-49D7-897E-64983F77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385" w:hanging="284"/>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51"/>
      <w:ind w:left="3325" w:right="3339"/>
      <w:jc w:val="center"/>
    </w:pPr>
    <w:rPr>
      <w:b/>
      <w:bCs/>
      <w:sz w:val="24"/>
      <w:szCs w:val="24"/>
    </w:rPr>
  </w:style>
  <w:style w:type="paragraph" w:styleId="Prrafodelista">
    <w:name w:val="List Paragraph"/>
    <w:basedOn w:val="Normal"/>
    <w:uiPriority w:val="34"/>
    <w:qFormat/>
    <w:pPr>
      <w:ind w:left="822"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stulaciones.drhs@pucv.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446</Words>
  <Characters>2455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Mauricio Pinilla</cp:lastModifiedBy>
  <cp:revision>6</cp:revision>
  <dcterms:created xsi:type="dcterms:W3CDTF">2022-02-22T20:24:00Z</dcterms:created>
  <dcterms:modified xsi:type="dcterms:W3CDTF">2022-03-02T15:56:00Z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para Microsoft 365</vt:lpwstr>
  </property>
  <property fmtid="{D5CDD505-2E9C-101B-9397-08002B2CF9AE}" pid="4" name="LastSaved">
    <vt:filetime>2021-12-28T00:00:00Z</vt:filetime>
  </property>
</Properties>
</file>