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Verdana" w:cs="Verdana" w:eastAsia="Verdana" w:hAnsi="Verdana"/>
          <w:b w:val="1"/>
          <w:color w:val="000000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6"/>
          <w:szCs w:val="26"/>
          <w:rtl w:val="0"/>
        </w:rPr>
        <w:t xml:space="preserve">Anexos Cartas</w:t>
      </w:r>
    </w:p>
    <w:p w:rsidR="00000000" w:rsidDel="00000000" w:rsidP="00000000" w:rsidRDefault="00000000" w:rsidRPr="00000000" w14:paraId="00000004">
      <w:pPr>
        <w:pStyle w:val="Title"/>
        <w:spacing w:before="240" w:line="369" w:lineRule="auto"/>
        <w:ind w:right="4"/>
        <w:jc w:val="center"/>
        <w:rPr>
          <w:rFonts w:ascii="Verdana" w:cs="Verdana" w:eastAsia="Verdana" w:hAnsi="Verdana"/>
          <w:b w:val="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spacing w:before="240" w:line="276" w:lineRule="auto"/>
        <w:ind w:right="4"/>
        <w:jc w:val="center"/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sz w:val="26"/>
          <w:szCs w:val="26"/>
          <w:rtl w:val="0"/>
        </w:rPr>
        <w:t xml:space="preserve">Concurso Proyecto Centenario 2025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Verdana" w:cs="Verdana" w:eastAsia="Verdana" w:hAnsi="Verdan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Verdana" w:cs="Verdana" w:eastAsia="Verdana" w:hAnsi="Verdana"/>
          <w:b w:val="1"/>
          <w:color w:val="00000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4"/>
          <w:szCs w:val="24"/>
          <w:rtl w:val="0"/>
        </w:rPr>
        <w:t xml:space="preserve">Cartas de Compromiso</w:t>
      </w:r>
    </w:p>
    <w:p w:rsidR="00000000" w:rsidDel="00000000" w:rsidP="00000000" w:rsidRDefault="00000000" w:rsidRPr="00000000" w14:paraId="00000009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Pegue aquí las cartas de compromiso de los/las Investigadores/as externos Nacionales e Internacionales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Rocoto" w:cs="Rocoto" w:eastAsia="Rocoto" w:hAnsi="Roc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Rocoto" w:cs="Rocoto" w:eastAsia="Rocoto" w:hAnsi="Rocoto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2068" w:top="212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Rocot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4486275</wp:posOffset>
          </wp:positionH>
          <wp:positionV relativeFrom="paragraph">
            <wp:posOffset>-9521</wp:posOffset>
          </wp:positionV>
          <wp:extent cx="1119188" cy="415456"/>
          <wp:effectExtent b="0" l="0" r="0" t="0"/>
          <wp:wrapNone/>
          <wp:docPr id="204776110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9188" cy="41545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rPr/>
    </w:pPr>
    <w:r w:rsidDel="00000000" w:rsidR="00000000" w:rsidRPr="00000000">
      <w:rPr/>
      <w:pict>
        <v:shape id="WordPictureWatermark1" style="position:absolute;width:212.1pt;height:158.75pt;rotation:0;z-index:-503316481;mso-position-horizontal-relative:margin;mso-position-horizontal:absolute;margin-left:241.6pt;mso-position-vertical-relative:margin;mso-position-vertical:absolute;margin-top:397.15pt;" alt="" type="#_x0000_t75">
          <v:imagedata blacklevel="22938f" cropbottom="0f" cropleft="0f" cropright="0f" croptop="0f" gain="19661f" r:id="rId1" o:title="image4.png"/>
        </v:shape>
      </w:pict>
    </w:r>
    <w:r w:rsidDel="00000000" w:rsidR="00000000" w:rsidRPr="00000000">
      <w:rPr>
        <w:rtl w:val="0"/>
      </w:rPr>
      <w:t xml:space="preserve"> </w:t>
      <w:tab/>
      <w:tab/>
      <w:tab/>
      <w:tab/>
      <w:tab/>
      <w:tab/>
      <w:tab/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-247649</wp:posOffset>
          </wp:positionH>
          <wp:positionV relativeFrom="paragraph">
            <wp:posOffset>-57149</wp:posOffset>
          </wp:positionV>
          <wp:extent cx="1842642" cy="583883"/>
          <wp:effectExtent b="0" l="0" r="0" t="0"/>
          <wp:wrapNone/>
          <wp:docPr id="204776110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2642" cy="58388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4200525</wp:posOffset>
          </wp:positionH>
          <wp:positionV relativeFrom="paragraph">
            <wp:posOffset>-114299</wp:posOffset>
          </wp:positionV>
          <wp:extent cx="1487672" cy="695325"/>
          <wp:effectExtent b="0" l="0" r="0" t="0"/>
          <wp:wrapNone/>
          <wp:docPr id="204776110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7672" cy="6953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462F0E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62F0E"/>
  </w:style>
  <w:style w:type="paragraph" w:styleId="Piedepgina">
    <w:name w:val="footer"/>
    <w:basedOn w:val="Normal"/>
    <w:link w:val="PiedepginaCar"/>
    <w:uiPriority w:val="99"/>
    <w:unhideWhenUsed w:val="1"/>
    <w:rsid w:val="00462F0E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62F0E"/>
  </w:style>
  <w:style w:type="paragraph" w:styleId="Prrafodelista">
    <w:name w:val="List Paragraph"/>
    <w:basedOn w:val="Normal"/>
    <w:uiPriority w:val="1"/>
    <w:qFormat w:val="1"/>
    <w:rsid w:val="00462F0E"/>
    <w:pPr>
      <w:ind w:left="720"/>
      <w:contextualSpacing w:val="1"/>
    </w:p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462F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462F0E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462F0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462F0E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462F0E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62F0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62F0E"/>
    <w:rPr>
      <w:rFonts w:ascii="Segoe UI" w:cs="Segoe UI" w:hAnsi="Segoe UI"/>
      <w:sz w:val="18"/>
      <w:szCs w:val="18"/>
    </w:rPr>
  </w:style>
  <w:style w:type="character" w:styleId="Hipervnculo">
    <w:name w:val="Hyperlink"/>
    <w:basedOn w:val="Fuentedeprrafopredeter"/>
    <w:uiPriority w:val="99"/>
    <w:unhideWhenUsed w:val="1"/>
    <w:rsid w:val="006902DB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6902DB"/>
    <w:rPr>
      <w:color w:val="605e5c"/>
      <w:shd w:color="auto" w:fill="e1dfdd" w:val="clear"/>
    </w:rPr>
  </w:style>
  <w:style w:type="paragraph" w:styleId="Revisin">
    <w:name w:val="Revision"/>
    <w:hidden w:val="1"/>
    <w:uiPriority w:val="99"/>
    <w:semiHidden w:val="1"/>
    <w:rsid w:val="00E25308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 w:val="1"/>
    <w:rsid w:val="00360246"/>
    <w:pPr>
      <w:widowControl w:val="0"/>
      <w:autoSpaceDE w:val="0"/>
      <w:autoSpaceDN w:val="0"/>
      <w:spacing w:after="0" w:line="240" w:lineRule="auto"/>
      <w:ind w:left="122"/>
    </w:pPr>
    <w:rPr>
      <w:lang w:eastAsia="en-US" w:val="es-E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360246"/>
    <w:rPr>
      <w:lang w:eastAsia="en-US" w:val="es-ES"/>
    </w:rPr>
  </w:style>
  <w:style w:type="paragraph" w:styleId="Textosinformato">
    <w:name w:val="Plain Text"/>
    <w:basedOn w:val="Normal"/>
    <w:link w:val="TextosinformatoCar"/>
    <w:uiPriority w:val="99"/>
    <w:unhideWhenUsed w:val="1"/>
    <w:rsid w:val="00D8486B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</w:rPr>
  </w:style>
  <w:style w:type="character" w:styleId="TextosinformatoCar" w:customStyle="1">
    <w:name w:val="Texto sin formato Car"/>
    <w:basedOn w:val="Fuentedeprrafopredeter"/>
    <w:link w:val="Textosinformato"/>
    <w:uiPriority w:val="99"/>
    <w:rsid w:val="00D8486B"/>
    <w:rPr>
      <w:rFonts w:ascii="Times New Roman" w:cs="Times New Roman" w:hAnsi="Times New Roman"/>
      <w:sz w:val="24"/>
      <w:szCs w:val="24"/>
    </w:rPr>
  </w:style>
  <w:style w:type="character" w:styleId="TtuloCar" w:customStyle="1">
    <w:name w:val="Título Car"/>
    <w:basedOn w:val="Fuentedeprrafopredeter"/>
    <w:link w:val="Ttulo"/>
    <w:uiPriority w:val="10"/>
    <w:rsid w:val="00E83F88"/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IVAu29Xu2LbTW799NVIzbxxFWQ==">CgMxLjA4AHIhMXo2Vk5vSGszNU45M2lsZmZuSFdRdFJsSnlfZlJCUWg4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2025-03-26T22:01:00Z</dcterms:created>
  <dc:creator>Andres Crespo Guzman</dc:creator>
</cp:coreProperties>
</file>